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370" w:rsidRDefault="009A6AC5" w:rsidP="00550FC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162568"/>
            <wp:effectExtent l="19050" t="0" r="3175" b="0"/>
            <wp:docPr id="2" name="Рисунок 2" descr="C:\Users\user\Pictures\2022-04-13 программа воспитания 2021-2022\программа воспитания 2021-20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4-13 программа воспитания 2021-2022\программа воспитания 2021-202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370" w:rsidRDefault="00CE3370" w:rsidP="00550FC6">
      <w:pPr>
        <w:jc w:val="both"/>
        <w:rPr>
          <w:rFonts w:ascii="Times New Roman" w:hAnsi="Times New Roman" w:cs="Times New Roman"/>
        </w:rPr>
      </w:pPr>
    </w:p>
    <w:p w:rsidR="00CE3370" w:rsidRDefault="00CE3370" w:rsidP="00550FC6">
      <w:pPr>
        <w:jc w:val="both"/>
        <w:rPr>
          <w:rFonts w:ascii="Times New Roman" w:hAnsi="Times New Roman" w:cs="Times New Roman"/>
        </w:rPr>
      </w:pPr>
    </w:p>
    <w:p w:rsidR="00CE3370" w:rsidRDefault="002E76BE" w:rsidP="002E76B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С. Черемшан 2021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lastRenderedPageBreak/>
        <w:t xml:space="preserve">Содержание </w:t>
      </w:r>
    </w:p>
    <w:p w:rsid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Пояснительная записка…………………………………………………………</w:t>
      </w:r>
      <w:r w:rsidR="00174D86">
        <w:rPr>
          <w:rFonts w:ascii="Times New Roman" w:hAnsi="Times New Roman" w:cs="Times New Roman"/>
        </w:rPr>
        <w:t>……………2-3</w:t>
      </w:r>
    </w:p>
    <w:p w:rsidR="00550FC6" w:rsidRPr="00550FC6" w:rsidRDefault="00550FC6" w:rsidP="00174D86">
      <w:pPr>
        <w:tabs>
          <w:tab w:val="left" w:pos="8789"/>
        </w:tabs>
        <w:ind w:right="566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 Раздел 1. Целевые ориентиры и планируемые ре</w:t>
      </w:r>
      <w:r w:rsidR="00174D86">
        <w:rPr>
          <w:rFonts w:ascii="Times New Roman" w:hAnsi="Times New Roman" w:cs="Times New Roman"/>
        </w:rPr>
        <w:t>зультаты Программы…………………...</w:t>
      </w:r>
      <w:r>
        <w:rPr>
          <w:rFonts w:ascii="Times New Roman" w:hAnsi="Times New Roman" w:cs="Times New Roman"/>
        </w:rPr>
        <w:t>3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1.1.Цель Программы вос</w:t>
      </w:r>
      <w:r>
        <w:rPr>
          <w:rFonts w:ascii="Times New Roman" w:hAnsi="Times New Roman" w:cs="Times New Roman"/>
        </w:rPr>
        <w:t>питания……………………………………………………………3-4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1.2. Методологические основы и принципы построения Программы</w:t>
      </w:r>
      <w:r>
        <w:rPr>
          <w:rFonts w:ascii="Times New Roman" w:hAnsi="Times New Roman" w:cs="Times New Roman"/>
        </w:rPr>
        <w:t xml:space="preserve"> воспитания…….…4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 1.2.1.  Уклад  образовательной орг</w:t>
      </w:r>
      <w:r>
        <w:rPr>
          <w:rFonts w:ascii="Times New Roman" w:hAnsi="Times New Roman" w:cs="Times New Roman"/>
        </w:rPr>
        <w:t>анизации …………………………………………………..5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1.2.2. Воспитывающая среда Д</w:t>
      </w:r>
      <w:r>
        <w:rPr>
          <w:rFonts w:ascii="Times New Roman" w:hAnsi="Times New Roman" w:cs="Times New Roman"/>
        </w:rPr>
        <w:t>ОО …………………………………………………………......5-6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1.2.3. Общности (сообщества </w:t>
      </w:r>
      <w:r>
        <w:rPr>
          <w:rFonts w:ascii="Times New Roman" w:hAnsi="Times New Roman" w:cs="Times New Roman"/>
        </w:rPr>
        <w:t>ДОО) …………………………………………………………....6-8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1.2.4.  Социокультурный контекст …………………………………………………………......8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 1.2.5. Деятельности и культурные прак</w:t>
      </w:r>
      <w:r>
        <w:rPr>
          <w:rFonts w:ascii="Times New Roman" w:hAnsi="Times New Roman" w:cs="Times New Roman"/>
        </w:rPr>
        <w:t>тики в ДОО …………………………………….…....8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1.3. Планируемые результаты освоени</w:t>
      </w:r>
      <w:r>
        <w:rPr>
          <w:rFonts w:ascii="Times New Roman" w:hAnsi="Times New Roman" w:cs="Times New Roman"/>
        </w:rPr>
        <w:t>я Программы …………………………………….....8-9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1.3.1. Целевые ориентиры воспитательной работы для </w:t>
      </w:r>
      <w:r>
        <w:rPr>
          <w:rFonts w:ascii="Times New Roman" w:hAnsi="Times New Roman" w:cs="Times New Roman"/>
        </w:rPr>
        <w:t>детей дошкольного возраста…….9-11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Раздел 2. Содержательный………………………………………………………. …………….11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 2.1. Содержание воспитательной работы по направлениям воспитания …………. ..............11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2.1.1 Патриотическое направление </w:t>
      </w:r>
      <w:r>
        <w:rPr>
          <w:rFonts w:ascii="Times New Roman" w:hAnsi="Times New Roman" w:cs="Times New Roman"/>
        </w:rPr>
        <w:t>воспитания ……………………………………… ……11-12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2.1.2. Социальное направление воспитания ……………………………………. …………….12 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2.1.3. Познавательное направление воспитания</w:t>
      </w:r>
      <w:r>
        <w:rPr>
          <w:rFonts w:ascii="Times New Roman" w:hAnsi="Times New Roman" w:cs="Times New Roman"/>
        </w:rPr>
        <w:t>…………………………………. …..............13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2.1.4. Физическое и оздоровительное направ</w:t>
      </w:r>
      <w:r>
        <w:rPr>
          <w:rFonts w:ascii="Times New Roman" w:hAnsi="Times New Roman" w:cs="Times New Roman"/>
        </w:rPr>
        <w:t>ление воспитания …………………. ………13-14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2.1.5. Трудовое направление восп</w:t>
      </w:r>
      <w:r>
        <w:rPr>
          <w:rFonts w:ascii="Times New Roman" w:hAnsi="Times New Roman" w:cs="Times New Roman"/>
        </w:rPr>
        <w:t>итания ……………………………………………...……14-15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2.1.6. Этико-эстетическое направление во</w:t>
      </w:r>
      <w:r>
        <w:rPr>
          <w:rFonts w:ascii="Times New Roman" w:hAnsi="Times New Roman" w:cs="Times New Roman"/>
        </w:rPr>
        <w:t>спитания ………………………………………15-16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2.2. Особенности реализации воспитател</w:t>
      </w:r>
      <w:r w:rsidR="00174D86">
        <w:rPr>
          <w:rFonts w:ascii="Times New Roman" w:hAnsi="Times New Roman" w:cs="Times New Roman"/>
        </w:rPr>
        <w:t>ьного процесса …………………………………16-17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2.3. Особенности взаимодействия педагогического коллектива с семьями воспитанников в процессе реализации  Программы в</w:t>
      </w:r>
      <w:r w:rsidR="00174D86">
        <w:rPr>
          <w:rFonts w:ascii="Times New Roman" w:hAnsi="Times New Roman" w:cs="Times New Roman"/>
        </w:rPr>
        <w:t>оспитания…………….…………………………………..17-23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 Раздел</w:t>
      </w:r>
      <w:r w:rsidR="00174D86">
        <w:rPr>
          <w:rFonts w:ascii="Times New Roman" w:hAnsi="Times New Roman" w:cs="Times New Roman"/>
        </w:rPr>
        <w:t xml:space="preserve"> </w:t>
      </w:r>
      <w:r w:rsidRPr="00550FC6">
        <w:rPr>
          <w:rFonts w:ascii="Times New Roman" w:hAnsi="Times New Roman" w:cs="Times New Roman"/>
        </w:rPr>
        <w:t>3. Организационн</w:t>
      </w:r>
      <w:r w:rsidR="00174D86">
        <w:rPr>
          <w:rFonts w:ascii="Times New Roman" w:hAnsi="Times New Roman" w:cs="Times New Roman"/>
        </w:rPr>
        <w:t>ый …………………………………………………………………….23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3.1. Общие требования к условиям реализации</w:t>
      </w:r>
      <w:r w:rsidR="00174D86">
        <w:rPr>
          <w:rFonts w:ascii="Times New Roman" w:hAnsi="Times New Roman" w:cs="Times New Roman"/>
        </w:rPr>
        <w:t xml:space="preserve"> Программы воспитания …………………23-31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3.2. Взаимодействие взрослого с детьми.</w:t>
      </w:r>
      <w:r w:rsidR="00174D86">
        <w:rPr>
          <w:rFonts w:ascii="Times New Roman" w:hAnsi="Times New Roman" w:cs="Times New Roman"/>
        </w:rPr>
        <w:t xml:space="preserve"> События МБДОУ..………………………………31-32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3.3. Организация предметно-пространственной среды ………………………</w:t>
      </w:r>
      <w:r w:rsidR="00174D86">
        <w:rPr>
          <w:rFonts w:ascii="Times New Roman" w:hAnsi="Times New Roman" w:cs="Times New Roman"/>
        </w:rPr>
        <w:t>……………….32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 3.4. Особые требования к </w:t>
      </w:r>
      <w:proofErr w:type="gramStart"/>
      <w:r w:rsidRPr="00550FC6">
        <w:rPr>
          <w:rFonts w:ascii="Times New Roman" w:hAnsi="Times New Roman" w:cs="Times New Roman"/>
        </w:rPr>
        <w:t>условиям</w:t>
      </w:r>
      <w:proofErr w:type="gramEnd"/>
      <w:r w:rsidRPr="00550FC6">
        <w:rPr>
          <w:rFonts w:ascii="Times New Roman" w:hAnsi="Times New Roman" w:cs="Times New Roman"/>
        </w:rPr>
        <w:t xml:space="preserve"> обеспечивающим достижения  планируемых личностных результатов в работе  с особыми катего</w:t>
      </w:r>
      <w:r w:rsidR="00174D86">
        <w:rPr>
          <w:rFonts w:ascii="Times New Roman" w:hAnsi="Times New Roman" w:cs="Times New Roman"/>
        </w:rPr>
        <w:t>риями детей …………………………………………32-34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3.5. Календарный план воспитательн</w:t>
      </w:r>
      <w:r w:rsidR="00174D86">
        <w:rPr>
          <w:rFonts w:ascii="Times New Roman" w:hAnsi="Times New Roman" w:cs="Times New Roman"/>
        </w:rPr>
        <w:t>ой  работы  ……………………………………………35-39</w:t>
      </w:r>
    </w:p>
    <w:p w:rsidR="00550FC6" w:rsidRDefault="00550FC6" w:rsidP="00362ADE">
      <w:pPr>
        <w:tabs>
          <w:tab w:val="left" w:pos="4536"/>
        </w:tabs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550FC6" w:rsidRDefault="00550FC6" w:rsidP="00362ADE">
      <w:pPr>
        <w:tabs>
          <w:tab w:val="left" w:pos="4536"/>
        </w:tabs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550FC6" w:rsidRDefault="00550FC6" w:rsidP="00362ADE">
      <w:pPr>
        <w:tabs>
          <w:tab w:val="left" w:pos="4536"/>
        </w:tabs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550FC6" w:rsidRDefault="00550FC6" w:rsidP="00362ADE">
      <w:pPr>
        <w:tabs>
          <w:tab w:val="left" w:pos="4536"/>
        </w:tabs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362ADE" w:rsidRPr="008718CA" w:rsidRDefault="00550FC6" w:rsidP="00362ADE">
      <w:pPr>
        <w:tabs>
          <w:tab w:val="left" w:pos="4536"/>
        </w:tabs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>П</w:t>
      </w:r>
      <w:r w:rsidR="00860A64">
        <w:rPr>
          <w:rFonts w:ascii="Times New Roman" w:hAnsi="Times New Roman" w:cs="Times New Roman"/>
          <w:b/>
          <w:sz w:val="26"/>
          <w:szCs w:val="26"/>
        </w:rPr>
        <w:t xml:space="preserve">ояснительная </w:t>
      </w:r>
      <w:r w:rsidR="00362ADE" w:rsidRPr="008718CA">
        <w:rPr>
          <w:rFonts w:ascii="Times New Roman" w:hAnsi="Times New Roman" w:cs="Times New Roman"/>
          <w:b/>
          <w:sz w:val="26"/>
          <w:szCs w:val="26"/>
        </w:rPr>
        <w:t xml:space="preserve"> записка</w:t>
      </w:r>
      <w:r w:rsidR="001C1120">
        <w:rPr>
          <w:rFonts w:ascii="Times New Roman" w:hAnsi="Times New Roman" w:cs="Times New Roman"/>
          <w:b/>
          <w:sz w:val="26"/>
          <w:szCs w:val="26"/>
        </w:rPr>
        <w:t>.</w:t>
      </w:r>
      <w:r w:rsidR="00362ADE" w:rsidRPr="008718CA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362ADE" w:rsidRPr="008718CA" w:rsidRDefault="00362ADE" w:rsidP="00362ADE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Рабочая програм</w:t>
      </w:r>
      <w:r w:rsidR="00C42659">
        <w:rPr>
          <w:rFonts w:ascii="Times New Roman" w:hAnsi="Times New Roman" w:cs="Times New Roman"/>
          <w:sz w:val="26"/>
          <w:szCs w:val="26"/>
        </w:rPr>
        <w:t xml:space="preserve">ма воспитания для  МБДОУ </w:t>
      </w:r>
      <w:r w:rsidR="00701CC0">
        <w:rPr>
          <w:rFonts w:ascii="Times New Roman" w:hAnsi="Times New Roman" w:cs="Times New Roman"/>
          <w:sz w:val="26"/>
          <w:szCs w:val="26"/>
        </w:rPr>
        <w:t>«Родничок</w:t>
      </w:r>
      <w:r w:rsidR="00701CC0" w:rsidRPr="008718CA">
        <w:rPr>
          <w:rFonts w:ascii="Times New Roman" w:hAnsi="Times New Roman" w:cs="Times New Roman"/>
          <w:sz w:val="26"/>
          <w:szCs w:val="26"/>
        </w:rPr>
        <w:t xml:space="preserve">» </w:t>
      </w:r>
      <w:r w:rsidRPr="008718CA">
        <w:rPr>
          <w:rFonts w:ascii="Times New Roman" w:hAnsi="Times New Roman" w:cs="Times New Roman"/>
          <w:sz w:val="26"/>
          <w:szCs w:val="26"/>
        </w:rPr>
        <w:t>с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>.Ч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 xml:space="preserve">еремшан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Черемшанского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муниципального района РТ (далее –  Программа воспитания), предусматривает обеспечение процесса разработки рабочей программы воспитания на основе требований Федерального закона от 31 июля 2020 г. № 304-ФЗ «О внесении изменений в Федеральный закон «Об образовании в Российской Федерации» по вопросам воспитания обучающихся» с учетом Плана мероприятий по реализации в 2021–2025 годах Стратегии развития воспитания в Российской Федерации на период до 2025 года. Работа по воспитанию, формированию и развитию личности обучающихся в дошкольных образовательных организациях (далее – ДОО) предполагает преемственность по отношению к достижению воспитательных целей начального общего образова</w:t>
      </w:r>
      <w:r w:rsidR="00C42659">
        <w:rPr>
          <w:rFonts w:ascii="Times New Roman" w:hAnsi="Times New Roman" w:cs="Times New Roman"/>
          <w:sz w:val="26"/>
          <w:szCs w:val="26"/>
        </w:rPr>
        <w:t xml:space="preserve">ния (далее – НОО). МБДОУ </w:t>
      </w:r>
      <w:r w:rsidR="00701CC0">
        <w:rPr>
          <w:rFonts w:ascii="Times New Roman" w:hAnsi="Times New Roman" w:cs="Times New Roman"/>
          <w:sz w:val="26"/>
          <w:szCs w:val="26"/>
        </w:rPr>
        <w:t>«Родничок</w:t>
      </w:r>
      <w:r w:rsidR="00701CC0" w:rsidRPr="008718CA">
        <w:rPr>
          <w:rFonts w:ascii="Times New Roman" w:hAnsi="Times New Roman" w:cs="Times New Roman"/>
          <w:sz w:val="26"/>
          <w:szCs w:val="26"/>
        </w:rPr>
        <w:t xml:space="preserve">» </w:t>
      </w:r>
      <w:r w:rsidRPr="008718CA">
        <w:rPr>
          <w:rFonts w:ascii="Times New Roman" w:hAnsi="Times New Roman" w:cs="Times New Roman"/>
          <w:sz w:val="26"/>
          <w:szCs w:val="26"/>
        </w:rPr>
        <w:t>с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>.Ч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>еремшан  руководствуется определением понятия «образовательная программа», предложенным в Федеральном законе от 29 декабря 2012 г. № 273-ФЗ «Об образовании в Российской Федерации» (далее – Федеральный закон): «образовательная программа – комплекс основных характеристик образования (объем, содержание, планируемые результаты) 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 а также в предусмотренных настоящим Федеральным законом случаях в виде рабочей программы воспитания, календарного плана воспитательной работы, форм аттестации». Программа воспитания является структурной компонентой основной образов</w:t>
      </w:r>
      <w:r w:rsidR="00701CC0">
        <w:rPr>
          <w:rFonts w:ascii="Times New Roman" w:hAnsi="Times New Roman" w:cs="Times New Roman"/>
          <w:sz w:val="26"/>
          <w:szCs w:val="26"/>
        </w:rPr>
        <w:t>ательной программы МБДОУ «Родничок</w:t>
      </w:r>
      <w:r w:rsidRPr="008718CA">
        <w:rPr>
          <w:rFonts w:ascii="Times New Roman" w:hAnsi="Times New Roman" w:cs="Times New Roman"/>
          <w:sz w:val="26"/>
          <w:szCs w:val="26"/>
        </w:rPr>
        <w:t>» с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>.Ч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 xml:space="preserve">еремшан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Черемшанского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7817D6" w:rsidRPr="008718CA">
        <w:rPr>
          <w:rFonts w:ascii="Times New Roman" w:hAnsi="Times New Roman" w:cs="Times New Roman"/>
          <w:sz w:val="26"/>
          <w:szCs w:val="26"/>
        </w:rPr>
        <w:t>муниципального</w:t>
      </w:r>
      <w:r w:rsidRPr="008718CA">
        <w:rPr>
          <w:rFonts w:ascii="Times New Roman" w:hAnsi="Times New Roman" w:cs="Times New Roman"/>
          <w:sz w:val="26"/>
          <w:szCs w:val="26"/>
        </w:rPr>
        <w:t xml:space="preserve"> района РТ  (далее – ДО). В связи с этим в структуру Программы воспитания включены три раздела – целевой, содержательный и организационный, предусмотрев в каждом из них обязательную часть и часть, формируемую участниками образовательных отношений. Под воспитанием понимается «деятельность,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среде»</w:t>
      </w:r>
    </w:p>
    <w:p w:rsidR="00BF53F7" w:rsidRDefault="00362ADE" w:rsidP="00362ADE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Программа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человеке, его воспитание, обучение и развитие. Реализация Программы основана на сетевом взаимодействии с разными субъектами воспитательно-образовательного процесса. В основе процесса воспитания детей в ДОО лежит конституционные и национальные ценности российского общества. Целевые ориентиры  рассматриваются, как возрастные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>характеристики возможных достижений ребенка, которые коррелируют с портретом выпускника ДОО и с базовыми духовно-нравственными ценностями. Планируемые результаты определяются направлениями программы воспитания. С учетом особенностей социокультурной среды, в которой воспитывается ребенок, в программе воспитания  отражены образовательные отношения сотрудничества образовательной организации (далее – ОО) с семьями дошкольников, а также со всеми субъектами образовательных отношений. Только при подобном подходе возможно воспитать гражданина и патриота, раскрыть способности и таланты детей, подготовить их к жизни в высокотехнологичном, конкурентном обществе. Для того чтобы эти ценности осваивались ребенком, они  нашли свое отражение в основных направлениях воспитательной работы ДОО. Ценности Родины и природы лежат в основе патриотического направления воспитания. Ценности человека, семьи, дружбы, сотрудничества лежат в основе социального направления воспитания. Ценность знания лежит в основе познавательного направления воспитания. Ценность здоровья лежит в основе физического и оздоровительного направления воспитания. Ценность труда лежит в основе трудового направления воспитания. Ценности культуры и красоты лежат в основе этико-эстетического направления воспитания. ДОО в части, формируемой участниками образовательных отношений, дополняет приоритетные направления воспитания с учетом реализуемой образов</w:t>
      </w:r>
      <w:r w:rsidR="00701CC0">
        <w:rPr>
          <w:rFonts w:ascii="Times New Roman" w:hAnsi="Times New Roman" w:cs="Times New Roman"/>
          <w:sz w:val="26"/>
          <w:szCs w:val="26"/>
        </w:rPr>
        <w:t>ательной программы МБДОУ «Родничок</w:t>
      </w:r>
      <w:r w:rsidRPr="008718CA">
        <w:rPr>
          <w:rFonts w:ascii="Times New Roman" w:hAnsi="Times New Roman" w:cs="Times New Roman"/>
          <w:sz w:val="26"/>
          <w:szCs w:val="26"/>
        </w:rPr>
        <w:t>» с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>.Ч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>еремшан, региональной и муниципальной специфики реализации Стратегии развития воспитания в Российской Федерации на период до 2025 года, того, что воспитательные задачи, согласно федеральному государственному образовательному стандарту дошкольного образования (далее – ФГОС ДО), реализуются в рамках образовательных областей – социально-коммуникативного, познавательного, речевого, художественно-эстетического и физического развития. Реализация Программы воспитания предполагает социальное партнерство с другими организациями.</w:t>
      </w:r>
    </w:p>
    <w:p w:rsidR="001C1120" w:rsidRPr="008718CA" w:rsidRDefault="001C1120" w:rsidP="00362ADE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B442A6" w:rsidRPr="008718CA" w:rsidRDefault="00B442A6" w:rsidP="00B442A6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Раздел 1. Целевые ориентиры и планируемые результаты Программы</w:t>
      </w:r>
      <w:r w:rsidR="001C1120">
        <w:rPr>
          <w:rFonts w:ascii="Times New Roman" w:hAnsi="Times New Roman" w:cs="Times New Roman"/>
          <w:b/>
          <w:sz w:val="26"/>
          <w:szCs w:val="26"/>
        </w:rPr>
        <w:t>.</w:t>
      </w:r>
    </w:p>
    <w:p w:rsidR="00B442A6" w:rsidRPr="008718CA" w:rsidRDefault="00B442A6" w:rsidP="00F576B4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Цель Программы воспитания Общая цель воспитания в ДОО – личностное развитие дошкольников и создание условий для их позитивной социализации на основе базовых национальных ценностей российского общества через: 1) формирование ценностного отношения к окружающему миру, другим людям, себе; 2) овладение первичными представлениями о базовых ценностях, а также выработанных обществом нормах и правилах поведения; 3) приобретение первичного опыта деятельности и поведения в соответствии с базовыми национальными ценностями, нормами и правилами, принятыми в обществе. За</w:t>
      </w:r>
      <w:r w:rsidR="00C42659">
        <w:rPr>
          <w:rFonts w:ascii="Times New Roman" w:hAnsi="Times New Roman" w:cs="Times New Roman"/>
          <w:sz w:val="26"/>
          <w:szCs w:val="26"/>
        </w:rPr>
        <w:t>дачи воспитания  в МБДО</w:t>
      </w:r>
      <w:proofErr w:type="gramStart"/>
      <w:r w:rsidR="00C42659">
        <w:rPr>
          <w:rFonts w:ascii="Times New Roman" w:hAnsi="Times New Roman" w:cs="Times New Roman"/>
          <w:sz w:val="26"/>
          <w:szCs w:val="26"/>
        </w:rPr>
        <w:t>У</w:t>
      </w:r>
      <w:r w:rsidR="00701CC0">
        <w:rPr>
          <w:rFonts w:ascii="Times New Roman" w:hAnsi="Times New Roman" w:cs="Times New Roman"/>
          <w:sz w:val="26"/>
          <w:szCs w:val="26"/>
        </w:rPr>
        <w:t>«</w:t>
      </w:r>
      <w:proofErr w:type="gramEnd"/>
      <w:r w:rsidR="00701CC0">
        <w:rPr>
          <w:rFonts w:ascii="Times New Roman" w:hAnsi="Times New Roman" w:cs="Times New Roman"/>
          <w:sz w:val="26"/>
          <w:szCs w:val="26"/>
        </w:rPr>
        <w:t>Родничок</w:t>
      </w:r>
      <w:r w:rsidR="00701CC0" w:rsidRPr="008718CA">
        <w:rPr>
          <w:rFonts w:ascii="Times New Roman" w:hAnsi="Times New Roman" w:cs="Times New Roman"/>
          <w:sz w:val="26"/>
          <w:szCs w:val="26"/>
        </w:rPr>
        <w:t xml:space="preserve">» </w:t>
      </w:r>
      <w:r w:rsidR="00C42659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>формируются для каждого возрастного периода (от 1,5 до 8 лет)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правовыми до</w:t>
      </w:r>
      <w:r w:rsidR="00C42659">
        <w:rPr>
          <w:rFonts w:ascii="Times New Roman" w:hAnsi="Times New Roman" w:cs="Times New Roman"/>
          <w:sz w:val="26"/>
          <w:szCs w:val="26"/>
        </w:rPr>
        <w:t xml:space="preserve">кументами в сфере  МБДОУ </w:t>
      </w:r>
      <w:r w:rsidR="00701CC0">
        <w:rPr>
          <w:rFonts w:ascii="Times New Roman" w:hAnsi="Times New Roman" w:cs="Times New Roman"/>
          <w:sz w:val="26"/>
          <w:szCs w:val="26"/>
        </w:rPr>
        <w:t>«Родничок</w:t>
      </w:r>
      <w:r w:rsidR="00701CC0" w:rsidRPr="008718CA">
        <w:rPr>
          <w:rFonts w:ascii="Times New Roman" w:hAnsi="Times New Roman" w:cs="Times New Roman"/>
          <w:sz w:val="26"/>
          <w:szCs w:val="26"/>
        </w:rPr>
        <w:t>»</w:t>
      </w:r>
      <w:r w:rsidR="00701CC0">
        <w:rPr>
          <w:rFonts w:ascii="Times New Roman" w:hAnsi="Times New Roman" w:cs="Times New Roman"/>
          <w:sz w:val="26"/>
          <w:szCs w:val="26"/>
        </w:rPr>
        <w:t>.</w:t>
      </w:r>
    </w:p>
    <w:p w:rsidR="00B442A6" w:rsidRPr="008718CA" w:rsidRDefault="00883429" w:rsidP="00F576B4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>1.1</w:t>
      </w:r>
      <w:r w:rsidR="00B442A6" w:rsidRPr="008718CA">
        <w:rPr>
          <w:rFonts w:ascii="Times New Roman" w:hAnsi="Times New Roman" w:cs="Times New Roman"/>
          <w:sz w:val="26"/>
          <w:szCs w:val="26"/>
        </w:rPr>
        <w:t xml:space="preserve">.   </w:t>
      </w:r>
      <w:r w:rsidR="00B442A6" w:rsidRPr="008718CA">
        <w:rPr>
          <w:rFonts w:ascii="Times New Roman" w:hAnsi="Times New Roman" w:cs="Times New Roman"/>
          <w:b/>
          <w:sz w:val="26"/>
          <w:szCs w:val="26"/>
        </w:rPr>
        <w:t>Задачи воспитания соответствуют основным направлениям воспитательной работы</w:t>
      </w:r>
      <w:r w:rsidR="00B442A6" w:rsidRPr="008718CA">
        <w:rPr>
          <w:rFonts w:ascii="Times New Roman" w:hAnsi="Times New Roman" w:cs="Times New Roman"/>
          <w:sz w:val="26"/>
          <w:szCs w:val="26"/>
        </w:rPr>
        <w:t xml:space="preserve">:  </w:t>
      </w:r>
    </w:p>
    <w:p w:rsidR="00B442A6" w:rsidRPr="008718CA" w:rsidRDefault="00B442A6" w:rsidP="00F576B4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1. Охрана и укрепление физического и психического здоровья детей, в том числе их эмоционального благополучия. </w:t>
      </w:r>
    </w:p>
    <w:p w:rsidR="00B442A6" w:rsidRPr="008718CA" w:rsidRDefault="00B442A6" w:rsidP="00F576B4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2. Обеспечение равных возможностей для полноценного развития каждого воспитанника в период дошкольного детства независимо от пола, нации, языка, социального статуса, психофизиологических и других особенностей (в том числе ограниченных возможностей здоровья). </w:t>
      </w:r>
    </w:p>
    <w:p w:rsidR="00B442A6" w:rsidRPr="008718CA" w:rsidRDefault="00B442A6" w:rsidP="00F576B4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3. Обеспечение преемственности целей, задач и содержания образования, реализуемых в рамках  основных образовательных программ дошкольного и начального общего образования. </w:t>
      </w:r>
    </w:p>
    <w:p w:rsidR="00F75705" w:rsidRDefault="00B442A6" w:rsidP="00F576B4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4.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F576B4" w:rsidRPr="008718CA" w:rsidRDefault="00B442A6" w:rsidP="00F576B4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5.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F576B4" w:rsidRPr="008718CA" w:rsidRDefault="00B442A6" w:rsidP="00F576B4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6.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деятельности. </w:t>
      </w:r>
    </w:p>
    <w:p w:rsidR="00F75705" w:rsidRDefault="00B442A6" w:rsidP="00F576B4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7. Обеспечение вариативности и разнообразия содержания Программы и организационных форм дошкольного образования, возможности формирования Программы с учётом образовательных потребностей, способностей и состояния здоровья детей. </w:t>
      </w:r>
    </w:p>
    <w:p w:rsidR="00F75705" w:rsidRDefault="00B442A6" w:rsidP="00F576B4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8. Формирование социокультурной среды, соответствующей возрастным, индивидуальным, психологическим и физиологическим особенностям детей. 9.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</w:t>
      </w:r>
    </w:p>
    <w:p w:rsidR="00B442A6" w:rsidRPr="008718CA" w:rsidRDefault="00B442A6" w:rsidP="00F576B4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10.</w:t>
      </w:r>
      <w:bookmarkStart w:id="0" w:name="_GoBack"/>
      <w:r w:rsidRPr="008718CA">
        <w:rPr>
          <w:rFonts w:ascii="Times New Roman" w:hAnsi="Times New Roman" w:cs="Times New Roman"/>
          <w:sz w:val="26"/>
          <w:szCs w:val="26"/>
        </w:rPr>
        <w:t>Формирование базовых основ национальных, этнокультурных, демографических, климатических условий развития  родного края</w:t>
      </w:r>
      <w:bookmarkEnd w:id="0"/>
      <w:r w:rsidRPr="008718CA">
        <w:rPr>
          <w:rFonts w:ascii="Times New Roman" w:hAnsi="Times New Roman" w:cs="Times New Roman"/>
          <w:sz w:val="26"/>
          <w:szCs w:val="26"/>
        </w:rPr>
        <w:t xml:space="preserve">.  </w:t>
      </w:r>
    </w:p>
    <w:p w:rsidR="00883429" w:rsidRPr="008718CA" w:rsidRDefault="00B442A6" w:rsidP="00E3141F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1.2. Методологические основы и принципы построения Программы воспитания</w:t>
      </w:r>
      <w:r w:rsidR="001C1120">
        <w:rPr>
          <w:rFonts w:ascii="Times New Roman" w:hAnsi="Times New Roman" w:cs="Times New Roman"/>
          <w:b/>
          <w:sz w:val="26"/>
          <w:szCs w:val="26"/>
        </w:rPr>
        <w:t>.</w:t>
      </w: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442A6" w:rsidRPr="008718CA" w:rsidRDefault="00B442A6" w:rsidP="00E3141F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Методологической основой Программы являются антропологический,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культурноисторический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и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деятельностный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образо</w:t>
      </w:r>
      <w:r w:rsidR="00E3141F" w:rsidRPr="008718CA">
        <w:rPr>
          <w:rFonts w:ascii="Times New Roman" w:hAnsi="Times New Roman" w:cs="Times New Roman"/>
          <w:sz w:val="26"/>
          <w:szCs w:val="26"/>
        </w:rPr>
        <w:t xml:space="preserve">вании в Российской Федерации». </w:t>
      </w:r>
    </w:p>
    <w:p w:rsidR="00B442A6" w:rsidRPr="008718CA" w:rsidRDefault="00B442A6" w:rsidP="00B442A6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Методологическими ориентирами воспитания также выступают следующие идеи отечественной педагогики и психологии: развитие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субъектности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и личности ребенка в деятельности; духовно-нравственное, ценностное и смысловое содержание воспитания; идея о сущности детства как сенситивного периода воспитания; теории об амплификации (обогащении) развития ребенка средствами разных «специфически детских видов деятельности». При создании программа воспитания учтены принципы ДО, определенными Федеральными государственными образовательными стандартами дошкольного образования (далее – ФГОС ДО).  Программа воспитания построена на основе духовно-нравственных и социокультурных ценностей и принятых в обществе правил и норм поведения в интересах человека, семьи, общества и опирается на следующие принципы: Принцип гуманизма. Каждый ребенок имеет право на признание его в обществе как личности, как человека, являющегося высшей ценностью, на уважение к его персоне, достоинству и защиту его прав на свободу и развитие. Принцип ценностного единства и совместности.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уважение. Принцип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культуросообразности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. Воспитание основывается на культуре и традициях России, включая культурные особенности региона. Принцип следования нравственному примеру. 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 Принципы безопасной жизнедеятельности. Защищенность важных интересов личности от внутренних и внешних угроз, воспитание через призму безопасности и безопасного поведения. Принцип совместной деятельности ребенка и взрослого. Значимость совместной деятельности взрослого и ребенка на основе приобщения к культурным ценностям и их освоения. Принципы инклюзивного образования. Организация образовательного процесса, при которой все дети, независимо от их физических, психических, интеллектуальных,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культурноэтнических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>, языковых и иных особенностей, включены в общую систему образования. Данные принципы реализую</w:t>
      </w:r>
      <w:r w:rsidR="00A4493C">
        <w:rPr>
          <w:rFonts w:ascii="Times New Roman" w:hAnsi="Times New Roman" w:cs="Times New Roman"/>
          <w:sz w:val="26"/>
          <w:szCs w:val="26"/>
        </w:rPr>
        <w:t xml:space="preserve">тся в укладе МБДОУ </w:t>
      </w:r>
      <w:proofErr w:type="spellStart"/>
      <w:r w:rsidR="00C42659">
        <w:rPr>
          <w:rFonts w:ascii="Times New Roman" w:hAnsi="Times New Roman" w:cs="Times New Roman"/>
          <w:sz w:val="26"/>
          <w:szCs w:val="26"/>
        </w:rPr>
        <w:t>Черемшанский</w:t>
      </w:r>
      <w:proofErr w:type="spellEnd"/>
      <w:r w:rsidR="00C42659">
        <w:rPr>
          <w:rFonts w:ascii="Times New Roman" w:hAnsi="Times New Roman" w:cs="Times New Roman"/>
          <w:sz w:val="26"/>
          <w:szCs w:val="26"/>
        </w:rPr>
        <w:t xml:space="preserve"> детский сад </w:t>
      </w:r>
      <w:r w:rsidR="00701CC0">
        <w:rPr>
          <w:rFonts w:ascii="Times New Roman" w:hAnsi="Times New Roman" w:cs="Times New Roman"/>
          <w:sz w:val="26"/>
          <w:szCs w:val="26"/>
        </w:rPr>
        <w:t>«Родничок</w:t>
      </w:r>
      <w:r w:rsidR="00701CC0" w:rsidRPr="008718CA">
        <w:rPr>
          <w:rFonts w:ascii="Times New Roman" w:hAnsi="Times New Roman" w:cs="Times New Roman"/>
          <w:sz w:val="26"/>
          <w:szCs w:val="26"/>
        </w:rPr>
        <w:t xml:space="preserve">» </w:t>
      </w:r>
      <w:proofErr w:type="spellStart"/>
      <w:r w:rsidR="00A4493C">
        <w:rPr>
          <w:rFonts w:ascii="Times New Roman" w:hAnsi="Times New Roman" w:cs="Times New Roman"/>
          <w:sz w:val="26"/>
          <w:szCs w:val="26"/>
        </w:rPr>
        <w:t>Черемшанского</w:t>
      </w:r>
      <w:proofErr w:type="spellEnd"/>
      <w:r w:rsidR="00A4493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A4493C">
        <w:rPr>
          <w:rFonts w:ascii="Times New Roman" w:hAnsi="Times New Roman" w:cs="Times New Roman"/>
          <w:sz w:val="26"/>
          <w:szCs w:val="26"/>
        </w:rPr>
        <w:t>мунципального</w:t>
      </w:r>
      <w:proofErr w:type="spellEnd"/>
      <w:r w:rsidR="00A4493C">
        <w:rPr>
          <w:rFonts w:ascii="Times New Roman" w:hAnsi="Times New Roman" w:cs="Times New Roman"/>
          <w:sz w:val="26"/>
          <w:szCs w:val="26"/>
        </w:rPr>
        <w:t xml:space="preserve"> района </w:t>
      </w:r>
      <w:proofErr w:type="gramStart"/>
      <w:r w:rsidR="00A4493C">
        <w:rPr>
          <w:rFonts w:ascii="Times New Roman" w:hAnsi="Times New Roman" w:cs="Times New Roman"/>
          <w:sz w:val="26"/>
          <w:szCs w:val="26"/>
        </w:rPr>
        <w:t>РТ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 xml:space="preserve"> включающем воспитывающие среды, общности, культурные практики, совместную деятельность и события.  </w:t>
      </w:r>
    </w:p>
    <w:p w:rsidR="00B442A6" w:rsidRPr="008718CA" w:rsidRDefault="00B442A6" w:rsidP="00B442A6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1.2.1. Уклад образовательной организации Уклад</w:t>
      </w:r>
      <w:r w:rsidRPr="008718CA">
        <w:rPr>
          <w:rFonts w:ascii="Times New Roman" w:hAnsi="Times New Roman" w:cs="Times New Roman"/>
          <w:sz w:val="26"/>
          <w:szCs w:val="26"/>
        </w:rPr>
        <w:t xml:space="preserve"> – это договор субъектов воспитания, опирающийся на базовые национальные ценности, содержащий традиции региона и ОО, задающий культуру поведения сообществ, описывающий предметно-пространственную среду, деятельности и социокультурный контекст. Уклад определяет специфику и конкретные формы организации распорядка дневного, недельного, месячного, годового циклов жизни ДОО. Ценности воспитания, заданные укладом, разделяются всеми субъектами воспитания (воспитанниками, родителями, педагогами и другими сотрудниками ДОО).  </w:t>
      </w:r>
    </w:p>
    <w:p w:rsidR="00883429" w:rsidRPr="008718CA" w:rsidRDefault="00B442A6" w:rsidP="00883429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lastRenderedPageBreak/>
        <w:t>1.2.2. Воспитывающая среда ДОО Воспитывающая среда</w:t>
      </w:r>
      <w:r w:rsidRPr="008718CA">
        <w:rPr>
          <w:rFonts w:ascii="Times New Roman" w:hAnsi="Times New Roman" w:cs="Times New Roman"/>
          <w:sz w:val="26"/>
          <w:szCs w:val="26"/>
        </w:rPr>
        <w:t xml:space="preserve"> – это особ</w:t>
      </w:r>
      <w:r w:rsidR="00883429" w:rsidRPr="008718CA">
        <w:rPr>
          <w:rFonts w:ascii="Times New Roman" w:hAnsi="Times New Roman" w:cs="Times New Roman"/>
          <w:sz w:val="26"/>
          <w:szCs w:val="26"/>
        </w:rPr>
        <w:t xml:space="preserve">1.2.2. Воспитывающая среда ДОО Воспитывающая среда – это особая форма организации образовательного процесса, реализующего цель и задачи воспитания.   </w:t>
      </w:r>
    </w:p>
    <w:p w:rsidR="00883429" w:rsidRPr="008718CA" w:rsidRDefault="00883429" w:rsidP="00883429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Воспитывающая среда определяется целью и задачами воспитания,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духовнонравственными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и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социокультурными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ценностями, образцами и практиками. Основными характеристиками воспитывающей среды являются ее насыщенность и структурированность.  </w:t>
      </w:r>
    </w:p>
    <w:p w:rsidR="00883429" w:rsidRPr="008718CA" w:rsidRDefault="00883429" w:rsidP="00883429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1.2.3. Общности (сообщества) ДОО Профессиональная общность</w:t>
      </w:r>
      <w:r w:rsidRPr="008718CA">
        <w:rPr>
          <w:rFonts w:ascii="Times New Roman" w:hAnsi="Times New Roman" w:cs="Times New Roman"/>
          <w:sz w:val="26"/>
          <w:szCs w:val="26"/>
        </w:rPr>
        <w:t xml:space="preserve"> – это единство целей и задач воспитания, реализуемое всеми сотрудниками ДОО.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 Воспитатель, а также другие сотрудники должны: – быть примером в формировании ценностных ориентиров, норм общения и поведения; – побуждать детей к общению друг с другом, поощрять даже самые незначительные стремления к общению и взаимодействию; – поощрять детскую дружбу, стараться, чтобы дружба между отдельными детьми внутри группы сверстников принимала общественную направленность; – заботиться о том, чтобы дети постоянно приобретали опыт общения на основе чувства доброжелательности; –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 –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 – учить детей совместной деятельности, насыщать их жизнь событиями, которые сплачивали бы и объединяли ребят; – воспитывать в детях чувство ответственности перед группой за свое поведение.  </w:t>
      </w:r>
    </w:p>
    <w:p w:rsidR="00FB6C93" w:rsidRPr="008718CA" w:rsidRDefault="00883429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Профессионально-родительская общность включает сотрудников ДОО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ДОО. Зачастую поведение ребенка сильно различается дома и в 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 Субъектом воспитания и развития детей дошкольного возраста является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детсковзрослая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общность. 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 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 Общность строится и задается системой связей и отношений ее участников. В каждом возрасте и каждом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случае она будет обладать своей спецификой в зависимости от решаемых воспитательных задач. Детская общность. 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Воспитатель воспитывает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 Одним из видов детских общностей являются разновозрастные детские общности. В детском саду обеспечена возможность взаимодействия ребенка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 Культура поведения воспитателя в общностях как значимая составляющая уклада. 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 Воспитатель соблюдает нормы профессиональной этики и поведения: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 педагог всегда выходит навстречу родителям и приветствует родителей и детей первым;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 улыбка – всегда обязательная часть приветствия;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педагог описывает события и ситуации, но не дает им оценки;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педагог не обвиняет родителей и не возлагает на них ответственность за поведение детей в детском саду;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тон общения ровный и дружелюбный, исключается повышение голоса;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уважительное отношение к личности воспитанника;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 умение заинтересованно слушать собеседника и сопереживать ему;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 умение видеть и слышать воспитанника, сопереживать ему;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 уравновешенность и самообладание, выдержка в отношениях с детьми;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> 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 умение сочетать мягкий эмоциональный и деловой тон в отношениях с детьми;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умение сочетать требовательность с чутким отношением к воспитанникам;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соответствие внешнего вида статусу воспитателя детского сада;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знание возрастных и индивидуальных особенностей воспитанников. Педагог имеет право следовать за пожеланиями родителей только с точки зрения возрастной психологии и педагогики.  </w:t>
      </w:r>
    </w:p>
    <w:p w:rsidR="00F71E62" w:rsidRPr="008718CA" w:rsidRDefault="00F71E62" w:rsidP="00F71E62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1.2.4. Социокультурный контекст Социокультурный контекст</w:t>
      </w:r>
      <w:r w:rsidRPr="008718CA">
        <w:rPr>
          <w:rFonts w:ascii="Times New Roman" w:hAnsi="Times New Roman" w:cs="Times New Roman"/>
          <w:sz w:val="26"/>
          <w:szCs w:val="26"/>
        </w:rPr>
        <w:t xml:space="preserve">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 Социокультурные ценности являются определяющими в структурно-содержательной основе Программы воспитания. 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   </w:t>
      </w:r>
    </w:p>
    <w:p w:rsidR="00F71E62" w:rsidRPr="008718CA" w:rsidRDefault="00F71E62" w:rsidP="00F71E62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Реализация социокультурного контекста опирается на построение социального партнерства образовательной организации. В рамках социокультурного контекста повышается роль родительской общественности как субъекта образовательных отношений в Программе воспитания.  </w:t>
      </w:r>
    </w:p>
    <w:p w:rsidR="00F71E62" w:rsidRPr="008718CA" w:rsidRDefault="00F71E62" w:rsidP="00F71E62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1.2.5. Деятельности и культурные практики в ДОО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 xml:space="preserve"> .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>Цели и задачи воспитания реализуются во всех видах деятельности дошкольника, обозначенных во ФГОС ДО. В соответствии с принципами ДО, сформулированными во ФГОС ДО (п.3 раздела 1.4 «содействие и сотрудничество детей и взрослых, признание ребенка полноценным участником (субъектом) образовательных отношений»), и моделью образовательного процесса. В качестве средств реализации цели воспитания  выступают следующие основные деятельности и культурные практики:</w:t>
      </w:r>
    </w:p>
    <w:p w:rsidR="00F71E62" w:rsidRPr="008718CA" w:rsidRDefault="00F71E62" w:rsidP="00F71E62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 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 </w:t>
      </w:r>
    </w:p>
    <w:p w:rsidR="00F71E62" w:rsidRPr="008718CA" w:rsidRDefault="00F71E62" w:rsidP="00F71E62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 </w:t>
      </w:r>
    </w:p>
    <w:p w:rsidR="00F71E62" w:rsidRPr="008718CA" w:rsidRDefault="00F71E62" w:rsidP="00F71E62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свободная инициативная деятельность ребенка (его спонтанная самостоятельная активность, в рамках которой он реализует свои базовые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устремления: любознательность, общительность, опыт деятельности на основе усвоенных ценностей).  </w:t>
      </w:r>
    </w:p>
    <w:p w:rsidR="00F71E62" w:rsidRPr="008718CA" w:rsidRDefault="00F71E62" w:rsidP="00F71E62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1.3. Планируемые результаты освоения Программы.</w:t>
      </w:r>
      <w:r w:rsidRPr="008718CA">
        <w:rPr>
          <w:rFonts w:ascii="Times New Roman" w:hAnsi="Times New Roman" w:cs="Times New Roman"/>
          <w:sz w:val="26"/>
          <w:szCs w:val="26"/>
        </w:rPr>
        <w:t xml:space="preserve"> 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</w:t>
      </w:r>
      <w:r w:rsidR="00C42659">
        <w:rPr>
          <w:rFonts w:ascii="Times New Roman" w:hAnsi="Times New Roman" w:cs="Times New Roman"/>
          <w:sz w:val="26"/>
          <w:szCs w:val="26"/>
        </w:rPr>
        <w:t>овека в будущем. В МБДОУ «Ландыш</w:t>
      </w:r>
      <w:r w:rsidRPr="008718CA">
        <w:rPr>
          <w:rFonts w:ascii="Times New Roman" w:hAnsi="Times New Roman" w:cs="Times New Roman"/>
          <w:sz w:val="26"/>
          <w:szCs w:val="26"/>
        </w:rPr>
        <w:t>» с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>.Ч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 xml:space="preserve">еремшан  не осуществляется оценка результатов воспитательной работы в соответствии с ФГОС ДО, так как «целевые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  </w:t>
      </w:r>
    </w:p>
    <w:p w:rsidR="00F31559" w:rsidRPr="008718CA" w:rsidRDefault="00F31559" w:rsidP="00F31559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 xml:space="preserve">1.3.1 Целевые ориентиры воспитательной работы для детей дошкольного возраста  </w:t>
      </w:r>
      <w:proofErr w:type="gramStart"/>
      <w:r w:rsidRPr="008718CA">
        <w:rPr>
          <w:rFonts w:ascii="Times New Roman" w:hAnsi="Times New Roman" w:cs="Times New Roman"/>
          <w:b/>
          <w:sz w:val="26"/>
          <w:szCs w:val="26"/>
        </w:rPr>
        <w:t xml:space="preserve">( </w:t>
      </w:r>
      <w:proofErr w:type="gramEnd"/>
      <w:r w:rsidRPr="008718CA">
        <w:rPr>
          <w:rFonts w:ascii="Times New Roman" w:hAnsi="Times New Roman" w:cs="Times New Roman"/>
          <w:b/>
          <w:sz w:val="26"/>
          <w:szCs w:val="26"/>
        </w:rPr>
        <w:t xml:space="preserve">от 1,5 до 8 лет)  </w:t>
      </w:r>
    </w:p>
    <w:p w:rsidR="00D45881" w:rsidRPr="008718CA" w:rsidRDefault="00D45881" w:rsidP="00D45881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Портрет ребенка дошкольного возраста (к 8-ми годам) </w:t>
      </w:r>
    </w:p>
    <w:tbl>
      <w:tblPr>
        <w:tblStyle w:val="a4"/>
        <w:tblW w:w="0" w:type="auto"/>
        <w:tblLook w:val="04A0"/>
      </w:tblPr>
      <w:tblGrid>
        <w:gridCol w:w="3115"/>
        <w:gridCol w:w="3115"/>
        <w:gridCol w:w="3115"/>
      </w:tblGrid>
      <w:tr w:rsidR="00D45881" w:rsidRPr="008718CA" w:rsidTr="00D45881">
        <w:tc>
          <w:tcPr>
            <w:tcW w:w="3115" w:type="dxa"/>
          </w:tcPr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Направление воспитания</w:t>
            </w:r>
          </w:p>
        </w:tc>
        <w:tc>
          <w:tcPr>
            <w:tcW w:w="3115" w:type="dxa"/>
          </w:tcPr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ценности</w:t>
            </w:r>
          </w:p>
        </w:tc>
        <w:tc>
          <w:tcPr>
            <w:tcW w:w="3115" w:type="dxa"/>
          </w:tcPr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показатели</w:t>
            </w:r>
          </w:p>
        </w:tc>
      </w:tr>
      <w:tr w:rsidR="00D45881" w:rsidRPr="008718CA" w:rsidTr="00D45881">
        <w:tc>
          <w:tcPr>
            <w:tcW w:w="3115" w:type="dxa"/>
          </w:tcPr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Патриотическое</w:t>
            </w:r>
          </w:p>
        </w:tc>
        <w:tc>
          <w:tcPr>
            <w:tcW w:w="3115" w:type="dxa"/>
          </w:tcPr>
          <w:p w:rsidR="00D45881" w:rsidRPr="008718CA" w:rsidRDefault="00D45881" w:rsidP="00D45881">
            <w:pPr>
              <w:ind w:firstLine="7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Родина, природа </w:t>
            </w:r>
          </w:p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5" w:type="dxa"/>
          </w:tcPr>
          <w:p w:rsidR="00D45881" w:rsidRPr="008718CA" w:rsidRDefault="00D45881" w:rsidP="00D45881">
            <w:pPr>
              <w:ind w:firstLine="7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Любящий свою малую родину и имеющий представление о своей стране, испытывающий чувство привязанности к родному дому, семье, близким людям.  </w:t>
            </w:r>
            <w:r w:rsidR="009F3C6A" w:rsidRPr="008718CA">
              <w:rPr>
                <w:rFonts w:ascii="Times New Roman" w:hAnsi="Times New Roman" w:cs="Times New Roman"/>
                <w:sz w:val="26"/>
                <w:szCs w:val="26"/>
              </w:rPr>
              <w:t>Осознание детьми</w:t>
            </w: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 своей сопричастности к культурному наследию своего народа; осознание себя жителем своего района, села, гражданина своей страны, патриотом. </w:t>
            </w:r>
          </w:p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5881" w:rsidRPr="008718CA" w:rsidTr="00D45881">
        <w:tc>
          <w:tcPr>
            <w:tcW w:w="3115" w:type="dxa"/>
          </w:tcPr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Социальное</w:t>
            </w:r>
          </w:p>
        </w:tc>
        <w:tc>
          <w:tcPr>
            <w:tcW w:w="3115" w:type="dxa"/>
          </w:tcPr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Человек, семья, дружба,</w:t>
            </w:r>
          </w:p>
        </w:tc>
        <w:tc>
          <w:tcPr>
            <w:tcW w:w="3115" w:type="dxa"/>
          </w:tcPr>
          <w:p w:rsidR="00D45881" w:rsidRPr="008718CA" w:rsidRDefault="00D45881" w:rsidP="00D45881">
            <w:pPr>
              <w:ind w:firstLine="7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Различающий основные проявления добра и зла, принимающий и уважающий ценности семьи и сотрудничество общества; правдивый, искренний; способный к </w:t>
            </w:r>
            <w:r w:rsidRPr="008718C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сочувствию и заботе, к нравственному поступку; проявляющий зачатки чувства долга: ответственность за свои действия и поведение; принимающий и уважающий различия между людьми. Освоивший основы речевой культуры. 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 </w:t>
            </w:r>
          </w:p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5881" w:rsidRPr="008718CA" w:rsidTr="00D45881">
        <w:tc>
          <w:tcPr>
            <w:tcW w:w="3115" w:type="dxa"/>
          </w:tcPr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Познавательное</w:t>
            </w:r>
          </w:p>
        </w:tc>
        <w:tc>
          <w:tcPr>
            <w:tcW w:w="3115" w:type="dxa"/>
          </w:tcPr>
          <w:p w:rsidR="00D45881" w:rsidRPr="008718CA" w:rsidRDefault="00757545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Знания</w:t>
            </w:r>
          </w:p>
        </w:tc>
        <w:tc>
          <w:tcPr>
            <w:tcW w:w="3115" w:type="dxa"/>
          </w:tcPr>
          <w:p w:rsidR="00757545" w:rsidRPr="008718CA" w:rsidRDefault="00757545" w:rsidP="00757545">
            <w:pPr>
              <w:ind w:firstLine="7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Познавательное Знания Любознательный, наблюдательный, испытывающий потребность в самовыражении, в том числе творческом; проявляющий активность, самостоятельность, субъектную инициативу в познавательной, игровой, коммуникативной и продуктивных видах деятельности и в самообслуживании; обладающий первичной картиной мира на основе традиционных ценностей российского общества.</w:t>
            </w:r>
          </w:p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5881" w:rsidRPr="008718CA" w:rsidTr="00D45881">
        <w:tc>
          <w:tcPr>
            <w:tcW w:w="3115" w:type="dxa"/>
          </w:tcPr>
          <w:p w:rsidR="00D45881" w:rsidRPr="008718CA" w:rsidRDefault="00757545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Физическое и оздоровительное</w:t>
            </w:r>
          </w:p>
        </w:tc>
        <w:tc>
          <w:tcPr>
            <w:tcW w:w="3115" w:type="dxa"/>
          </w:tcPr>
          <w:p w:rsidR="00D45881" w:rsidRPr="008718CA" w:rsidRDefault="00757545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здоровье</w:t>
            </w:r>
          </w:p>
        </w:tc>
        <w:tc>
          <w:tcPr>
            <w:tcW w:w="3115" w:type="dxa"/>
          </w:tcPr>
          <w:p w:rsidR="00D45881" w:rsidRPr="008718CA" w:rsidRDefault="00757545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Здоровье Владеющий основными навыками личной и общественной гигиены, стремящийся соблюдать правила </w:t>
            </w:r>
            <w:r w:rsidRPr="008718C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безопасного поведения в быту, социуме (в том числе в цифровой среде), природе</w:t>
            </w:r>
          </w:p>
        </w:tc>
      </w:tr>
      <w:tr w:rsidR="00D45881" w:rsidRPr="008718CA" w:rsidTr="00D45881">
        <w:tc>
          <w:tcPr>
            <w:tcW w:w="3115" w:type="dxa"/>
          </w:tcPr>
          <w:p w:rsidR="00D45881" w:rsidRPr="008718CA" w:rsidRDefault="000D5DDC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Трудовое</w:t>
            </w:r>
          </w:p>
        </w:tc>
        <w:tc>
          <w:tcPr>
            <w:tcW w:w="3115" w:type="dxa"/>
          </w:tcPr>
          <w:p w:rsidR="00D45881" w:rsidRPr="008718CA" w:rsidRDefault="000D5DDC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труд</w:t>
            </w:r>
          </w:p>
        </w:tc>
        <w:tc>
          <w:tcPr>
            <w:tcW w:w="3115" w:type="dxa"/>
          </w:tcPr>
          <w:p w:rsidR="00D45881" w:rsidRPr="008718CA" w:rsidRDefault="000D5DDC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Понимающий ценность труда в семье и в обществе на основе уважения к людям труда, результатам их деятельности; проявляющий трудолюбие и </w:t>
            </w:r>
            <w:proofErr w:type="spellStart"/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субъектность</w:t>
            </w:r>
            <w:proofErr w:type="spellEnd"/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 при выполнении поручений и в самостоятельной деятельности.</w:t>
            </w:r>
          </w:p>
        </w:tc>
      </w:tr>
      <w:tr w:rsidR="00D45881" w:rsidRPr="008718CA" w:rsidTr="00D45881">
        <w:tc>
          <w:tcPr>
            <w:tcW w:w="3115" w:type="dxa"/>
          </w:tcPr>
          <w:p w:rsidR="00D45881" w:rsidRPr="008718CA" w:rsidRDefault="000D5DDC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Этико-эстетическое</w:t>
            </w:r>
          </w:p>
        </w:tc>
        <w:tc>
          <w:tcPr>
            <w:tcW w:w="3115" w:type="dxa"/>
          </w:tcPr>
          <w:p w:rsidR="00D45881" w:rsidRPr="008718CA" w:rsidRDefault="000D5DDC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Культура и красота</w:t>
            </w:r>
          </w:p>
        </w:tc>
        <w:tc>
          <w:tcPr>
            <w:tcW w:w="3115" w:type="dxa"/>
          </w:tcPr>
          <w:p w:rsidR="000D5DDC" w:rsidRPr="008718CA" w:rsidRDefault="000D5DDC" w:rsidP="000D5DDC">
            <w:pPr>
              <w:ind w:firstLine="7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Способный воспринимать и чувствовать прекрасное в быту, природе, поступках, искусстве; стремящийся к отображению прекрасного в продуктивных видах деятельности; обладающий зачатками художественно-эстетического вкуса. </w:t>
            </w:r>
          </w:p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45881" w:rsidRPr="008718CA" w:rsidRDefault="00D45881" w:rsidP="00D45881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Раздел II. Содержательный</w:t>
      </w:r>
      <w:r w:rsidR="001C1120">
        <w:rPr>
          <w:rFonts w:ascii="Times New Roman" w:hAnsi="Times New Roman" w:cs="Times New Roman"/>
          <w:b/>
          <w:sz w:val="26"/>
          <w:szCs w:val="26"/>
        </w:rPr>
        <w:t>.</w:t>
      </w:r>
      <w:r w:rsidRPr="008718CA">
        <w:rPr>
          <w:rFonts w:ascii="Times New Roman" w:hAnsi="Times New Roman" w:cs="Times New Roman"/>
          <w:b/>
          <w:sz w:val="26"/>
          <w:szCs w:val="26"/>
        </w:rPr>
        <w:t xml:space="preserve"> 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2.1. 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 xml:space="preserve">Содержание воспитательной работы по направлениям воспитания Содержание Программы воспитания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общества: </w:t>
      </w:r>
      <w:proofErr w:type="gramEnd"/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 социально-коммуникативное развитие;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 познавательное развитие;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речевое развитие;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художественно-эстетическое развитие;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 физическое развитие.  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2.1.1. Патриотическое направление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 Ценности Родины и природы 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трудолюбия, ощущения принадлежности к своему народу, сознания собственной востребованности в родной стране. 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 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 –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когнитивно-смысловой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, связанный со знаниями об истории России, своего края, духовных и культурных традиций и достижений многонационального народа России; – эмоционально-ценностный, характеризующийся любовью к Родине – России, уважением к своему народу, народу России в целом; –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регуляторно-волевой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, обеспечивающий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укоренённость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в духовных и культурных традициях своего народа, деятельность на основе понимания ответственности за настоящее и будущее своего народа, России.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Задачи патриотического воспитания:</w:t>
      </w:r>
      <w:r w:rsidRPr="008718CA">
        <w:rPr>
          <w:rFonts w:ascii="Times New Roman" w:hAnsi="Times New Roman" w:cs="Times New Roman"/>
          <w:sz w:val="26"/>
          <w:szCs w:val="26"/>
        </w:rPr>
        <w:t xml:space="preserve"> 1) формирование любви к родному краю, родной природе, родному языку, культурному наследию своего народа; 2) воспитание любви, уважения к своим национальным особенностям и чувства собственного достоинства как представителя своего народа; 3) воспитание уважительного отношения к народу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 4) воспитание любви к родной природе, природе своего края, России, понимания единства природы и людей и бережного ответственного отношения к природе. При реализации указанных задач ДОО сосредоточивает свое внимание на нескольких основных направлениях воспитательной работы: – ознакомлении детей с историей, героями, культурой, традициями России и своего народа; – организации коллективных творческих проектов, направленных на приобщение детей к российским общенациональным традициям; – формировании правильного и безопасного поведения в природе, осознанного отношения к растениям, животным, к последствиям хозяйственной деятельности человека.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2.1.2. Социальное направление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 Ценности семьи, дружбы, человека и личности в команде лежат в основе социального направления воспитания. 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8 годам положительной установки к обучению в школе как важному шагу взросления. Основная цель социального направления воспитания дошкольника заключается в формировании ценностного отношения детей к семье, другому человеку, развитии дружелюбия, создании условий для реализации в обществе.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Выделяются основные задачи социального направления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. 1. Задачи, связанные с познавательной деятельностью детей. 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ситуациях. 2. Формирование навыков, необходимых для полноценного существования в обществе: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эмпатии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(сопереживания), коммуникабельности, заботы, ответственности, сотрудничества, умения договариваться, умения соблюдать правила. 3. Развитие способности поставить себя на место другого как проявление личностной зрелости и преодоление детского эгоизма. При реализации данных задач ДОО сосредотачивает свое внимание на нескольких основных направлениях воспитательной работы: – организовывать сюжетно-ролевые игры (в семью, в команду и т. п.), игры с правилами, традиционные народные игры и пр.; – воспитывать у детей навыки поведения в обществе; – учить детей сотрудничать, организуя групповые формы в продуктивных видах деятельности; – учить детей анализировать поступки и чувства – свои и других людей; – организовывать коллективные проекты заботы и помощи; – создавать доброжелательный психологический климат в группе. 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2.1.3. Познавательное направление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 Ценность – знания. Цель познавательного направления воспитания – формирование ценности познания. Значимым для воспитания является формирование целостной картины мира ребенка, в которой интегрировано ценностное, эмоционально окрашенное отношение к миру, людям, природе, деятельности человека. </w:t>
      </w:r>
      <w:r w:rsidRPr="008718CA">
        <w:rPr>
          <w:rFonts w:ascii="Times New Roman" w:hAnsi="Times New Roman" w:cs="Times New Roman"/>
          <w:b/>
          <w:sz w:val="26"/>
          <w:szCs w:val="26"/>
        </w:rPr>
        <w:t>Задачи познавательного направления воспитания:</w:t>
      </w:r>
      <w:r w:rsidRPr="008718CA">
        <w:rPr>
          <w:rFonts w:ascii="Times New Roman" w:hAnsi="Times New Roman" w:cs="Times New Roman"/>
          <w:sz w:val="26"/>
          <w:szCs w:val="26"/>
        </w:rPr>
        <w:t xml:space="preserve"> 1) развитие любознательности, формирование опыта познавательной инициативы; 2) формирование ценностного отношения к взрослому как источнику знаний; 3) приобщение ребенка к культурным способам познания (книги, интернет-источники, дискуссии и др.). Направления деятельности воспитателя: </w:t>
      </w:r>
    </w:p>
    <w:p w:rsidR="009F3C6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– 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 </w:t>
      </w:r>
    </w:p>
    <w:p w:rsidR="009F3C6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– организация конструкторской и продуктивной творческой деятельности, проектной и исследовательской деятельности детей совместно со взрослыми;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– организация насыщенной и структурированной образовательной среды, включающей иллюстрации, видеоматериалы, ориентированные на детскую аудиторию, различного типа конструкторы и наборы для экспериментирования. 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2.1.4. Физическое и оздоровительное направления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 Ценность – здоровье. 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Задачи по формированию здорового образа жизни:</w:t>
      </w:r>
      <w:r w:rsidRPr="008718CA">
        <w:rPr>
          <w:rFonts w:ascii="Times New Roman" w:hAnsi="Times New Roman" w:cs="Times New Roman"/>
          <w:sz w:val="26"/>
          <w:szCs w:val="26"/>
        </w:rPr>
        <w:t xml:space="preserve"> 1) укрепление: закаливание организма, повышение сопротивляемости к воздействию условий внешней среды, укрепление опорно-двигательного аппарата; 2) развитие: развитие двигательных способностей, обучение двигательным навыкам и умениям, формирование представлений в области физической культуры, спорта, здоровья и безопасного образа жизни; 3) сохранение: организация сна, здорового питания, воспитание экологической культуры, обучение безопасности жизнедеятельности и выстраиванию правильного режима дня. Направления деятельности воспитателя: – организация подвижных, спортивных игр, в том числе традиционных народных игр, дворовых игр на территории детского сада; – создание детско-взрослых проектов по здоровому образу жизни; – введение оздоровительных традиций в ДОО. Формирование у дошкольников культурно-гигиенических навыков является важной частью воспитания культуры здоровья. Воспитатель должен формировать у дошкольников понимание того, что чистота лица и тела, опрятность одежды отвечают не только гигиене и здоровью человека, но и нормальным социальным ожиданиям окружающих людей. Особенность культурно-гигиенических навыков заключается в том, что они должны формироваться на протяжении всего пребывания ребенка в ДОО. 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 и постепенно они становятся для него привычкой. 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>Формируя у детей культурно-гигиенические навыки, ДОО сосредотачивает свое внимание на нескольких основных направлениях воспитательной работы: – формировать у ребенка навыки поведения во время приема пищи; – формировать у ребенка представления о ценности здоровья, красоте  и чистоте тела; – формировать у ребенка привычку следить за своим внешним видом; – включать информацию о гигиене в повседневную жизнь ребенка, в игру.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 xml:space="preserve"> Работа по формированию у ребенка культурно-гигиенических навыков ведется в тесном контакте с семьей.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b/>
          <w:sz w:val="26"/>
          <w:szCs w:val="26"/>
        </w:rPr>
        <w:t>2.1.5. Трудовое направление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 Ценность – труд. С дошкольного возраста каждый ребенок обязательно должен принимать участие в труде, и те несложные обязанности, которые он выполняет  в детском саду и в семье, должны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стать повседневными. Только при этом условии труд оказывает на детей определенное воспитательное воздействие и подготавливает  их к осознанию его нравственной стороны. Основная цель трудового воспитания дошкольника заключается в формировании ценностного отношения детей к труду и трудолюбию, а также в приобщении ребенка к труду.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 xml:space="preserve">Можно выделить основные задачи трудового воспитания.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1. Ознакомление с доступными детям видами труда взрослых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 2. 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 3. Формирование трудового усилия (привычки к доступному дошкольнику напряжению физических, умственных и нравственных сил для решения трудовой задачи). При реализации данных задач сосредоточить свое внимание на нескольких направлениях воспитательной работы: – показать детям необходимость постоянного труда в повседневной жизни, использовать его возможности для нравственного воспитания дошкольников; – 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 с трудолюбием; – предоставлять детям самостоятельность в выполнении работы, чтобы они почувствовали ответственность за свои действия; – собственным примером трудолюбия и занятости создавать у детей соответствующее настроение, формировать стремление к полезной деятельности; – связывать развитие трудолюбия с формированием общественных мотивов труда, желанием приносить пользу людям. 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2.1.6. Этико-эстетическое направление</w:t>
      </w:r>
      <w:r w:rsidRPr="008718CA">
        <w:rPr>
          <w:rFonts w:ascii="Times New Roman" w:hAnsi="Times New Roman" w:cs="Times New Roman"/>
          <w:sz w:val="26"/>
          <w:szCs w:val="26"/>
        </w:rPr>
        <w:t xml:space="preserve"> воспитания Ценности – культура и красота. Культура поведения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Можно выделить основные задачи этико-эстетического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. </w:t>
      </w:r>
      <w:r w:rsidRPr="008718CA">
        <w:rPr>
          <w:rFonts w:ascii="Times New Roman" w:hAnsi="Times New Roman" w:cs="Times New Roman"/>
          <w:sz w:val="26"/>
          <w:szCs w:val="26"/>
        </w:rPr>
        <w:t xml:space="preserve"> формирование культуры общения, поведения, этических представлений; </w:t>
      </w:r>
    </w:p>
    <w:p w:rsidR="007F66CA" w:rsidRPr="008718CA" w:rsidRDefault="007F66CA" w:rsidP="007F66CA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 воспитание представлений о значении опрятности и внешней красоты, их влиянии на внутренний мир человека;</w:t>
      </w:r>
    </w:p>
    <w:p w:rsidR="007F66CA" w:rsidRPr="008718CA" w:rsidRDefault="007F66CA" w:rsidP="007F66CA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 развитие предпосылок ценностно-смыслового восприятия и понимания произведений искусства, явлений жизни, отношений между людьми; </w:t>
      </w:r>
    </w:p>
    <w:p w:rsidR="007F66CA" w:rsidRPr="008718CA" w:rsidRDefault="007F66CA" w:rsidP="007F66CA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воспитание любви к прекрасному, уважения к традициям и культуре родной страны и других народов; </w:t>
      </w:r>
    </w:p>
    <w:p w:rsidR="007F66CA" w:rsidRPr="008718CA" w:rsidRDefault="007F66CA" w:rsidP="007F66CA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 развитие творческого отношения к миру, природе, быту и к окружающей ребенка действительности; </w:t>
      </w:r>
    </w:p>
    <w:p w:rsidR="007F66CA" w:rsidRPr="008718CA" w:rsidRDefault="007F66CA" w:rsidP="007F66CA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формирование у детей эстетического вкуса, стремления окружать себя прекрасным, создавать его. </w:t>
      </w:r>
    </w:p>
    <w:p w:rsidR="00BC3255" w:rsidRPr="008718CA" w:rsidRDefault="007F66CA" w:rsidP="00BC3255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     Основные  направления воспитательной работы:  учить детей уважительно относиться к окружающим людям, считаться с их делами, интересами, удобствами;  воспитывать культуру общения ребенка, выражающуюся в общительности, вежливости, предупредительности, сдержанности, умении вести себя в общественных местах;  воспитывать культуру речи (называть взрослых на «вы» и по имени и отчеству; не перебивать говорящих и выслушивать других; говорить четко, разборчиво, владеть голосом);  воспитывать культуру деятельности, что подразумевает умение обращаться  с игрушками, книгами, личными вещами, имуществом ДОО; умение подготовиться  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  </w:t>
      </w:r>
    </w:p>
    <w:p w:rsidR="00BC3255" w:rsidRPr="008718CA" w:rsidRDefault="007F66CA" w:rsidP="00BC3255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Цель эстетического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 – становление у ребенка ценностного отношения к красоте. Эстетическое воспитание через обогащение чувственного опыта, развитие эмоциональной сферы личности влияет на становление нравственной и духовной составляющей внутреннего мира ребенка. 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>Направления деятельности по эстетическому воспитанию предполагают следующее: – 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 – уважительное отношение к результатам творчества детей, широкое включение их произведений в жизнь ДОО; – организацию выставок, концертов, создание эстетической развивающей среды и др.; – формирование чувства прекрасного на основе восприятия художественного слова на русском и родном языке;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 xml:space="preserve"> – реализацию вариативности содержания, форм</w:t>
      </w:r>
      <w:r w:rsidR="00701CC0">
        <w:rPr>
          <w:rFonts w:ascii="Times New Roman" w:hAnsi="Times New Roman" w:cs="Times New Roman"/>
          <w:sz w:val="26"/>
          <w:szCs w:val="26"/>
        </w:rPr>
        <w:t xml:space="preserve"> и методов работы с детьми .</w:t>
      </w:r>
      <w:r w:rsidR="00BC3255" w:rsidRPr="008718CA">
        <w:rPr>
          <w:rFonts w:ascii="Times New Roman" w:hAnsi="Times New Roman" w:cs="Times New Roman"/>
          <w:sz w:val="26"/>
          <w:szCs w:val="26"/>
        </w:rPr>
        <w:t xml:space="preserve"> 2.2. Особенности реализации воспитательного процесса В перечне особенностей организации воспитательного процесса в ДОО отображаются: − региональные и территориальные особенности социокультурного окружения ОО; − воспитательно значимые проекты и программы, в которых уже участвует ОО, дифференцируемые по признакам: федеральные, региональные, территориальные и т. д.; − воспитательно значимые проекты и программы, в которых ОО намерена принять участие, дифференцируемые по признакам: федеральные, региональные, территориальные и т. д.; − ключевые элементы уклада ОО в соответствии со сложившейся моделью воспитательно значимой деятельности, накопленным опытом, достижениями, следованием традиции, укладом ее жизни; − наличие инновационных, опережающих, перспективных технологий воспитательно значимой деятельности, потенциальных «точек роста»; − существенные отличия ОО от других образовательных организаций по признаку проблемных зон, дефицитов, барьеров, которые преодолеваются благодаря решениям, отсутствующим или недостаточно выраженным в массовой практике; − </w:t>
      </w:r>
      <w:r w:rsidR="00BC3255"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особенности воспитательно значимого взаимодействия с социальными партнерами ОО; − особенности ОО, связанные с работой с детьми с ограниченными возможностями здоровья, в том числе с инвалидностью.  </w:t>
      </w:r>
    </w:p>
    <w:p w:rsidR="00EE4971" w:rsidRPr="008718CA" w:rsidRDefault="00DF5AE3" w:rsidP="00DF5AE3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2.2. Особенности реализации воспитательного процесса.</w:t>
      </w:r>
    </w:p>
    <w:p w:rsidR="00DF5AE3" w:rsidRPr="008718CA" w:rsidRDefault="00DF5AE3" w:rsidP="00DF5AE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В перечне особенностей организации воспитательного процесса в ДОО отображаются:  региональные и территориальные особенности социокультурного окружения ОО;  воспитательно значимые проекты и программы, в которых уже участвует ОО, дифференцируемые по признакам: федеральные, региональные, территориальные и т. д.; воспитательно значимые проекты и программы, в которых ОО намерена принять участие, дифференцируемые по признакам: федеральные, региональные, территориальные и т. д.; ключевые элементы уклада ОО в соответствии со сложившейся моделью воспитательно значимой деятельности, накопленным опытом, достижениями, следованием традиции, укладом ее жизни; наличие инновационных, опережающих, перспективных технологий воспитательно значимой деятельности, потенциальных «точек роста»; существенные отличия ОО от других образовательных организаций по признаку проблемных зон, дефицитов, барьеров, которые преодолеваются благодаря решениям, отсутствующим или недостаточно выраженным в массовой практике;  особенности воспитательно значимого взаимодействия с социальными партнерами ОО;  особенности ОО, связанные с работой с детьми с ограниченными возможностями здоровья, в том числе с инвалидностью.  </w:t>
      </w:r>
    </w:p>
    <w:p w:rsidR="00BC3255" w:rsidRPr="008718CA" w:rsidRDefault="00BC3255" w:rsidP="00DF5AE3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 xml:space="preserve">2.3.Особенности взаимодействия педагогического коллектива с семьями воспитанников в процессе реализации Программы воспитания  </w:t>
      </w:r>
    </w:p>
    <w:p w:rsidR="00BC3255" w:rsidRPr="008718CA" w:rsidRDefault="00BC3255" w:rsidP="00BC3255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ab/>
      </w:r>
      <w:r w:rsidRPr="008718CA">
        <w:rPr>
          <w:rFonts w:ascii="Times New Roman" w:hAnsi="Times New Roman" w:cs="Times New Roman"/>
          <w:b/>
          <w:sz w:val="26"/>
          <w:szCs w:val="26"/>
        </w:rPr>
        <w:t>Профессионально-родительская общность</w:t>
      </w:r>
      <w:r w:rsidRPr="008718CA">
        <w:rPr>
          <w:rFonts w:ascii="Times New Roman" w:hAnsi="Times New Roman" w:cs="Times New Roman"/>
          <w:sz w:val="26"/>
          <w:szCs w:val="26"/>
        </w:rPr>
        <w:t>. В целях реализации социокультурного потенциала региона для построения социальной ситуации развития ребенка, работа с родителями (законными представителями) детей дошкольного возраста строится на принципах ценностного единства и сотрудничества всех субъектов социокультурного окружения ОО.  Единство ценностей и готовность к сотрудничеству всех участников образовательных отношений составляют основу уклада ОО, в котором строится воспитательная работа.   Активное вовлечение родителей в педагогический процесс осуществляется через проведение совместных спортивных мероприятий, праздников, тренингов и «Дней открытых дверей». На должном уровне организуется работа педагогами по обобщению семейного воспитания. Вниманию родителей на общих собраниях представляются  выступления детей, тематические выставки литературы и методических пособий, анкетирование, фото</w:t>
      </w:r>
      <w:r w:rsidR="00701CC0">
        <w:rPr>
          <w:rFonts w:ascii="Times New Roman" w:hAnsi="Times New Roman" w:cs="Times New Roman"/>
          <w:sz w:val="26"/>
          <w:szCs w:val="26"/>
        </w:rPr>
        <w:t>-</w:t>
      </w:r>
      <w:r w:rsidRPr="008718CA">
        <w:rPr>
          <w:rFonts w:ascii="Times New Roman" w:hAnsi="Times New Roman" w:cs="Times New Roman"/>
          <w:sz w:val="26"/>
          <w:szCs w:val="26"/>
        </w:rPr>
        <w:t>видео</w:t>
      </w:r>
      <w:r w:rsidR="00701CC0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просмотры из жизни детей в дошкольном учреждении по темам: - День защиты детей; - Вот как мы живем… 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>-И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 xml:space="preserve">гра как фактор развития личности ребенка и др.;   </w:t>
      </w:r>
    </w:p>
    <w:p w:rsidR="00701CC0" w:rsidRDefault="00701CC0" w:rsidP="00BC3255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701CC0" w:rsidRDefault="00701CC0" w:rsidP="00BC3255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701CC0" w:rsidRDefault="00701CC0" w:rsidP="00BC3255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701CC0" w:rsidRDefault="00701CC0" w:rsidP="00BC3255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A16209" w:rsidRPr="008718CA" w:rsidRDefault="00BC3255" w:rsidP="00BC3255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Структурно - функциональная модель взаимодействия МБДОУ</w:t>
      </w:r>
      <w:r w:rsidR="00701CC0"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b/>
          <w:sz w:val="26"/>
          <w:szCs w:val="26"/>
        </w:rPr>
        <w:t xml:space="preserve"> и семьи</w:t>
      </w:r>
      <w:r w:rsidR="00701CC0">
        <w:rPr>
          <w:rFonts w:ascii="Times New Roman" w:hAnsi="Times New Roman" w:cs="Times New Roman"/>
          <w:b/>
          <w:sz w:val="26"/>
          <w:szCs w:val="26"/>
        </w:rPr>
        <w:t>.</w:t>
      </w:r>
      <w:r w:rsidRPr="008718CA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A16209" w:rsidRPr="008718CA" w:rsidRDefault="00BC3255" w:rsidP="00BC3255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 xml:space="preserve">Основная задача педагога </w:t>
      </w:r>
      <w:r w:rsidRPr="008718CA">
        <w:rPr>
          <w:rFonts w:ascii="Times New Roman" w:hAnsi="Times New Roman" w:cs="Times New Roman"/>
          <w:sz w:val="26"/>
          <w:szCs w:val="26"/>
        </w:rPr>
        <w:t xml:space="preserve">- создание условий для ситуативно-делового,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личностноориентированного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общения с родителями на основе общего дела. </w:t>
      </w:r>
      <w:r w:rsidRPr="008718CA">
        <w:rPr>
          <w:rFonts w:ascii="Times New Roman" w:hAnsi="Times New Roman" w:cs="Times New Roman"/>
          <w:sz w:val="26"/>
          <w:szCs w:val="26"/>
          <w:u w:val="single"/>
        </w:rPr>
        <w:t>Методы:  опрос,  анкетирование,  интервьюирование, наблюдение, изучение медицинских карт.</w:t>
      </w:r>
    </w:p>
    <w:p w:rsidR="00BC3255" w:rsidRPr="008718CA" w:rsidRDefault="00BC3255" w:rsidP="00BC3255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 xml:space="preserve"> Основная задача родителя</w:t>
      </w:r>
      <w:r w:rsidRPr="008718CA">
        <w:rPr>
          <w:rFonts w:ascii="Times New Roman" w:hAnsi="Times New Roman" w:cs="Times New Roman"/>
          <w:sz w:val="26"/>
          <w:szCs w:val="26"/>
        </w:rPr>
        <w:t xml:space="preserve"> - решение конкретных задач, которые связаны со здоровьем детей и их развитием.</w:t>
      </w:r>
    </w:p>
    <w:p w:rsidR="00A16209" w:rsidRPr="008718CA" w:rsidRDefault="00BC3255" w:rsidP="00A16209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Формы взаимодействия:  практические занятия (взрослый-взрослый, взрослый – ребенок, ребенок – ребенок),  игровые тренинги,  семинары – практикумы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 xml:space="preserve"> ,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 xml:space="preserve">мастер-классы. </w:t>
      </w:r>
      <w:r w:rsidRPr="008718CA">
        <w:rPr>
          <w:rFonts w:ascii="Times New Roman" w:hAnsi="Times New Roman" w:cs="Times New Roman"/>
          <w:sz w:val="26"/>
          <w:szCs w:val="26"/>
          <w:u w:val="single"/>
        </w:rPr>
        <w:t>Методы:  проигрывание моделированных ситуаций, взаимодействие,  сотрудничество.</w:t>
      </w: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b/>
          <w:sz w:val="26"/>
          <w:szCs w:val="26"/>
        </w:rPr>
        <w:t>Основная задача</w:t>
      </w:r>
      <w:r w:rsidRPr="008718CA">
        <w:rPr>
          <w:rFonts w:ascii="Times New Roman" w:hAnsi="Times New Roman" w:cs="Times New Roman"/>
          <w:sz w:val="26"/>
          <w:szCs w:val="26"/>
        </w:rPr>
        <w:t xml:space="preserve"> - количественный и качественный анализ эффективности мероприятий, которой проводится педагогами дошкольного учре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ждения. </w:t>
      </w:r>
    </w:p>
    <w:p w:rsidR="00A16209" w:rsidRPr="008718CA" w:rsidRDefault="00A16209" w:rsidP="00A16209">
      <w:pPr>
        <w:ind w:firstLine="708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Формы взаимодействия: </w:t>
      </w:r>
      <w:r w:rsidR="00BC3255" w:rsidRPr="008718CA">
        <w:rPr>
          <w:rFonts w:ascii="Times New Roman" w:hAnsi="Times New Roman" w:cs="Times New Roman"/>
          <w:sz w:val="26"/>
          <w:szCs w:val="26"/>
        </w:rPr>
        <w:t>родительские собрания - родительская конференция</w:t>
      </w:r>
      <w:proofErr w:type="gramStart"/>
      <w:r w:rsidR="00BC3255"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>.</w:t>
      </w:r>
      <w:proofErr w:type="gramEnd"/>
      <w:r w:rsidRPr="008718CA">
        <w:rPr>
          <w:rFonts w:ascii="Times New Roman" w:hAnsi="Times New Roman" w:cs="Times New Roman"/>
          <w:sz w:val="26"/>
          <w:szCs w:val="26"/>
          <w:u w:val="single"/>
        </w:rPr>
        <w:t xml:space="preserve">Методы: </w:t>
      </w:r>
      <w:r w:rsidR="00BC3255" w:rsidRPr="008718CA">
        <w:rPr>
          <w:rFonts w:ascii="Times New Roman" w:hAnsi="Times New Roman" w:cs="Times New Roman"/>
          <w:sz w:val="26"/>
          <w:szCs w:val="26"/>
          <w:u w:val="single"/>
        </w:rPr>
        <w:t xml:space="preserve"> повторная д</w:t>
      </w:r>
      <w:r w:rsidRPr="008718CA">
        <w:rPr>
          <w:rFonts w:ascii="Times New Roman" w:hAnsi="Times New Roman" w:cs="Times New Roman"/>
          <w:sz w:val="26"/>
          <w:szCs w:val="26"/>
          <w:u w:val="single"/>
        </w:rPr>
        <w:t xml:space="preserve">иагностика, опрос, наблюдения,  книги отзывов,  оценочные листы, </w:t>
      </w:r>
      <w:r w:rsidR="00BC3255" w:rsidRPr="008718CA">
        <w:rPr>
          <w:rFonts w:ascii="Times New Roman" w:hAnsi="Times New Roman" w:cs="Times New Roman"/>
          <w:sz w:val="26"/>
          <w:szCs w:val="26"/>
          <w:u w:val="single"/>
        </w:rPr>
        <w:t xml:space="preserve"> самоанализ педагогов, учет активности родителей и т.п. </w:t>
      </w:r>
    </w:p>
    <w:p w:rsidR="00A16209" w:rsidRPr="008718CA" w:rsidRDefault="00BC3255" w:rsidP="00A16209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Методы рефлексии воспитательных приемов: Использование структурно-функциональной модели взаимодействия МБДОУ и семьи по вопросам развития ребенка позволяет наиболее эффективно использовать нетрадиционные </w:t>
      </w:r>
      <w:r w:rsidR="00A16209" w:rsidRPr="008718CA">
        <w:rPr>
          <w:rFonts w:ascii="Times New Roman" w:hAnsi="Times New Roman" w:cs="Times New Roman"/>
          <w:sz w:val="26"/>
          <w:szCs w:val="26"/>
        </w:rPr>
        <w:t>формы социального партнёрства.</w:t>
      </w:r>
    </w:p>
    <w:p w:rsidR="00A16209" w:rsidRPr="008718CA" w:rsidRDefault="00EE4971" w:rsidP="00A16209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      </w:t>
      </w:r>
      <w:r w:rsidR="001C1120">
        <w:rPr>
          <w:rFonts w:ascii="Times New Roman" w:hAnsi="Times New Roman" w:cs="Times New Roman"/>
          <w:sz w:val="26"/>
          <w:szCs w:val="26"/>
        </w:rPr>
        <w:tab/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A16209" w:rsidRPr="008718CA">
        <w:rPr>
          <w:rFonts w:ascii="Times New Roman" w:hAnsi="Times New Roman" w:cs="Times New Roman"/>
          <w:b/>
          <w:sz w:val="26"/>
          <w:szCs w:val="26"/>
        </w:rPr>
        <w:t>Формы взаимодействия с родителями.</w:t>
      </w:r>
    </w:p>
    <w:tbl>
      <w:tblPr>
        <w:tblW w:w="9570" w:type="dxa"/>
        <w:tblInd w:w="-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70"/>
      </w:tblGrid>
      <w:tr w:rsidR="00EE4971" w:rsidRPr="008718CA" w:rsidTr="00EE4971">
        <w:trPr>
          <w:trHeight w:val="105"/>
        </w:trPr>
        <w:tc>
          <w:tcPr>
            <w:tcW w:w="9570" w:type="dxa"/>
          </w:tcPr>
          <w:p w:rsidR="00EE4971" w:rsidRPr="008718CA" w:rsidRDefault="00EE4971" w:rsidP="00EE4971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</w:t>
            </w:r>
            <w:r w:rsidRPr="008718CA">
              <w:rPr>
                <w:rFonts w:ascii="Times New Roman" w:hAnsi="Times New Roman" w:cs="Times New Roman"/>
                <w:b/>
                <w:sz w:val="26"/>
                <w:szCs w:val="26"/>
              </w:rPr>
              <w:t>Информационно-аналитические формы</w:t>
            </w:r>
          </w:p>
        </w:tc>
      </w:tr>
    </w:tbl>
    <w:p w:rsidR="00EE4971" w:rsidRPr="008718CA" w:rsidRDefault="00EE4971" w:rsidP="00EE4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   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Основной задачей информационно-аналитических форм организации общения с родителями являются сбор, обработка и использование данных о семье каждого воспитанника, об общекультурном уровне его родителей, о наличии у них необходимых педагогических знаний, об отношении в семье к ребенку, о запросах, интересах и потребностях родителей в психолого-педагогической информации. Только на аналитической основе возможно осуществление индивидуального, личностно-ориентированного подхода к ребенку в условиях дошкольного учреждения, повышение эффективности воспитательно-образовательной работы с детьми и построение грамотного общения с их родителями. К данной форме взаимодействия с родителями можно отнести анкетирование, интервьюирование, проведение опросов, беседы </w:t>
      </w:r>
    </w:p>
    <w:p w:rsidR="00EE4971" w:rsidRPr="008718CA" w:rsidRDefault="00EE4971" w:rsidP="00EE4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Анкетирование </w:t>
      </w:r>
    </w:p>
    <w:p w:rsidR="00EE4971" w:rsidRPr="008718CA" w:rsidRDefault="00A16209" w:rsidP="00EE4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Один из распространенных методов диагностики, </w:t>
      </w:r>
      <w:r w:rsidR="00EE4971"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который используется работниками ДОУ с целью изучения семьи, выяснения образовательных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потребностей родителей, установления контакта с ее членами, для согласования воспитательных воздействий на ребенка </w:t>
      </w:r>
    </w:p>
    <w:p w:rsidR="00EE4971" w:rsidRPr="008718CA" w:rsidRDefault="00EE4971" w:rsidP="00EE4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2.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Опрос </w:t>
      </w:r>
    </w:p>
    <w:p w:rsidR="00EE4971" w:rsidRPr="008718CA" w:rsidRDefault="00A16209" w:rsidP="00EE4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Метод сбора первичной информации, основанный на непосредственном (беседа, интервью) или опосредованном (анкета) социально-психологическом взаимодействии исследователя и опрашиваемого. Источником информации в данном случае служит словесное или письменное суждение человека </w:t>
      </w:r>
    </w:p>
    <w:p w:rsidR="00EE4971" w:rsidRPr="008718CA" w:rsidRDefault="00EE4971" w:rsidP="00EE4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3.</w:t>
      </w:r>
      <w:r w:rsidR="00A16209" w:rsidRPr="008718CA">
        <w:rPr>
          <w:rFonts w:ascii="Times New Roman" w:hAnsi="Times New Roman" w:cs="Times New Roman"/>
          <w:sz w:val="26"/>
          <w:szCs w:val="26"/>
        </w:rPr>
        <w:t>Интервью и беседа</w:t>
      </w:r>
    </w:p>
    <w:p w:rsidR="003378F5" w:rsidRPr="008718CA" w:rsidRDefault="00A16209" w:rsidP="001C11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Характеризуются одним ведущим признаком: с их помощью исследователь получает ту информацию, которая заложена в словесных сообщениях опрашиваемых (респондентов). Это, с одной стороны, позволяет изучать мотивы поведения, намерения, мнения и т. п. (все то, что не подвластно изучению другими методами), с другой — делает эту группу методов субъективной (не случайно у некоторых социологов существует мнение, что даже самая совершенная методика опроса никогда не может гарантировать полной достоверности информации)  </w:t>
      </w:r>
    </w:p>
    <w:p w:rsidR="003378F5" w:rsidRPr="008718CA" w:rsidRDefault="003378F5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          </w:t>
      </w:r>
      <w:r w:rsidR="00A16209" w:rsidRPr="008718CA">
        <w:rPr>
          <w:rFonts w:ascii="Times New Roman" w:hAnsi="Times New Roman" w:cs="Times New Roman"/>
          <w:b/>
          <w:sz w:val="26"/>
          <w:szCs w:val="26"/>
        </w:rPr>
        <w:t xml:space="preserve">Познавательные формы </w:t>
      </w:r>
    </w:p>
    <w:p w:rsidR="003378F5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Познавательные формы призваны повышать психолого-педагогическую культуру родителей, а значит, способствовать изменению взглядов родителей на воспитание ребенка в условиях семьи, развивать рефлексию. Кроме того, данные формы взаимодействия позволяют знакомить родителей с особенностями возрастного и психологического развития детей, рациональными методами и приемами воспитания для формирования их практических </w:t>
      </w:r>
      <w:r w:rsidR="003378F5" w:rsidRPr="008718CA">
        <w:rPr>
          <w:rFonts w:ascii="Times New Roman" w:hAnsi="Times New Roman" w:cs="Times New Roman"/>
          <w:sz w:val="26"/>
          <w:szCs w:val="26"/>
        </w:rPr>
        <w:t xml:space="preserve"> навыков</w:t>
      </w:r>
    </w:p>
    <w:p w:rsidR="003378F5" w:rsidRPr="008718CA" w:rsidRDefault="003378F5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Практикум </w:t>
      </w:r>
    </w:p>
    <w:p w:rsidR="003378F5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Форма выработки у родителей педагогических умений по воспитанию детей, эффективному решению возникающих педагогических ситуаций, своеобразная тренировка педагогического мышления родителей</w:t>
      </w:r>
      <w:r w:rsidR="00EE4971" w:rsidRPr="008718CA">
        <w:rPr>
          <w:rFonts w:ascii="Times New Roman" w:hAnsi="Times New Roman" w:cs="Times New Roman"/>
          <w:sz w:val="26"/>
          <w:szCs w:val="26"/>
        </w:rPr>
        <w:t xml:space="preserve"> и</w:t>
      </w:r>
      <w:r w:rsidR="003378F5"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воспитателей. </w:t>
      </w:r>
    </w:p>
    <w:p w:rsidR="003378F5" w:rsidRPr="008718CA" w:rsidRDefault="003378F5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2.</w:t>
      </w:r>
      <w:r w:rsidR="00A16209" w:rsidRPr="008718CA">
        <w:rPr>
          <w:rFonts w:ascii="Times New Roman" w:hAnsi="Times New Roman" w:cs="Times New Roman"/>
          <w:sz w:val="26"/>
          <w:szCs w:val="26"/>
        </w:rPr>
        <w:t>Лекция</w:t>
      </w:r>
    </w:p>
    <w:p w:rsidR="003378F5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Форма психолого-педагогического просвещения, раскрывающая сущность той или иной проблемы воспитания</w:t>
      </w:r>
    </w:p>
    <w:p w:rsidR="003378F5" w:rsidRPr="008718CA" w:rsidRDefault="003378F5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3.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Дискуссия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Обмен мнениями по проблемам воспитания. Это одна из интересных для родителей форм повышения уровня педагогической культуры, позволяющая включить их в обсуждение актуальных проблем, способствующая формированию умения всесторонне анализировать факты и явления, опираясь на накопленный опыт, стимулирующий активное педагогическое мышление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5550D1" w:rsidRPr="008718CA">
        <w:rPr>
          <w:rFonts w:ascii="Times New Roman" w:hAnsi="Times New Roman" w:cs="Times New Roman"/>
          <w:sz w:val="26"/>
          <w:szCs w:val="26"/>
        </w:rPr>
        <w:t>4.</w:t>
      </w:r>
      <w:r w:rsidRPr="008718CA">
        <w:rPr>
          <w:rFonts w:ascii="Times New Roman" w:hAnsi="Times New Roman" w:cs="Times New Roman"/>
          <w:sz w:val="26"/>
          <w:szCs w:val="26"/>
        </w:rPr>
        <w:t>Круглый стол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>Особенность этой формы состоит в том, что участники обмениваются мнениями друг с другом при полном равноправии каждого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5.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Симпозиум</w:t>
      </w:r>
      <w:r w:rsidRPr="008718CA">
        <w:rPr>
          <w:rFonts w:ascii="Times New Roman" w:hAnsi="Times New Roman" w:cs="Times New Roman"/>
          <w:sz w:val="26"/>
          <w:szCs w:val="26"/>
        </w:rPr>
        <w:t>.</w:t>
      </w:r>
    </w:p>
    <w:p w:rsidR="00A16209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Обсуждение какой-либо проблемы, в ходе которого участники по очереди выступают с сообщениями, после чего отвечают на вопросы Дебаты Обсуждение в форме заранее подготовленных выступлений представителей противостоящих, соперничающих сторон </w:t>
      </w:r>
    </w:p>
    <w:p w:rsidR="00A16209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6.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Педагогический совет с участием родителей </w:t>
      </w:r>
    </w:p>
    <w:p w:rsidR="00A16209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Главной целью совета является привлечение родителей к активному осмыслению проблем воспитания ребенка в семье на основе учета его индивидуальных потребностей </w:t>
      </w:r>
    </w:p>
    <w:p w:rsidR="00A16209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7.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Педагогическая лаборатория </w:t>
      </w:r>
    </w:p>
    <w:p w:rsidR="00A16209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Предполагает обсуждение участия родителей в различных мероприятиях </w:t>
      </w:r>
    </w:p>
    <w:p w:rsidR="00A16209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8.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Родительская конференция </w:t>
      </w:r>
    </w:p>
    <w:p w:rsidR="00A16209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Служит повышению педагогической культуры родителей; ценность этого вида работы в том, что в ней участвуют не только родители, но и общественность </w:t>
      </w:r>
    </w:p>
    <w:p w:rsidR="00A16209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9.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Общее родительское собрание </w:t>
      </w:r>
    </w:p>
    <w:p w:rsidR="00A16209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Главной целью собрания является координация действий родительской общественности и педагогического коллектива по вопросам образования, воспитания, оздоровления и развития детей </w:t>
      </w:r>
    </w:p>
    <w:p w:rsidR="00A16209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10.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Групповые родительские собрания 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Действенная форма взаимодействия воспитателей с коллективом родителей, форма организованного ознакомления их с задачами, содержанием и методами воспитания детей определенного возраста в условиях детского сада и семьи </w:t>
      </w:r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11.</w:t>
      </w:r>
      <w:r w:rsidR="00A16209" w:rsidRPr="008718CA">
        <w:rPr>
          <w:rFonts w:ascii="Times New Roman" w:hAnsi="Times New Roman" w:cs="Times New Roman"/>
          <w:sz w:val="26"/>
          <w:szCs w:val="26"/>
        </w:rPr>
        <w:t>Аукцион</w:t>
      </w:r>
      <w:r w:rsidRPr="008718CA">
        <w:rPr>
          <w:rFonts w:ascii="Times New Roman" w:hAnsi="Times New Roman" w:cs="Times New Roman"/>
          <w:sz w:val="26"/>
          <w:szCs w:val="26"/>
        </w:rPr>
        <w:t>.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Собрание, которое проходит в игровой форме, в виде «продажи» полезных советов по выбранной теме Вечера вопросов и ответов Позволяют родителям уточнить свои педагогические знания, применить их на практике, узнать о чем-либо новом, пополнить свои знания, обсудить некоторые проблемы развития детей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12.</w:t>
      </w:r>
      <w:r w:rsidR="00A16209" w:rsidRPr="008718CA">
        <w:rPr>
          <w:rFonts w:ascii="Times New Roman" w:hAnsi="Times New Roman" w:cs="Times New Roman"/>
          <w:sz w:val="26"/>
          <w:szCs w:val="26"/>
        </w:rPr>
        <w:t>Родительские вечера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Прекрасно сплачивают родительский коллектив; это праздники общения с родителями друга своего ребенка, это праздники воспоминаний младенчества и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>детства собственного ребенка, это поиск ответов на вопросы, которые перед родителями ставит жизнь и собственный ребенок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13.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Педагогическая беседа 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Обмен мнениями по вопросам воспитания и достижение единой точки зрения по этим вопросам, оказание родителям своевременной помощи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14.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Семейная гостиная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Проводится с целью сплочения родителей и детского коллектива, тем самым оптимизируются детско-родительские отношения; помогают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поновому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раскрыть внутренний мир детей, улучшить эмоциональный контакт между родителями и детьми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15.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Клубы для родителей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Предполагают установление между педагогами и родителями доверительных отношений, способствуют осознанию педагогами значимости семьи в воспитании ребенка, а родителями — что педагоги имеют возможность оказать им помощь в решении возникающих трудностей воспитания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16.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Дни добрых дел 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Дни добровольной посильной помощи родителей группе, ДОУ (ремонт игрушек, мебели, группы), помощь в создании предметно-развивающей среды в группе. Такая форма позволяет налаживать атмосферу теплых, доброжелательных взаимоотношений между воспитателем и родителями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17.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День открытых дверей 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Дает возможность познакомить родителей с дошкольным учреждением, его традициями, правилами, особенностями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воспитательнообразовательной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работы, заинтересовать ею и привлечь их к участию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18.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Неделя открытых дверей 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Родители в течение недели (в любое время) могут прийти в детский сад и понаблюдать за педагогическим процессом, режимными моментами, общением ребенка со сверстниками, глубже проникнуть в его интересы и потребности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19.</w:t>
      </w:r>
      <w:r w:rsidR="00A16209" w:rsidRPr="008718CA">
        <w:rPr>
          <w:rFonts w:ascii="Times New Roman" w:hAnsi="Times New Roman" w:cs="Times New Roman"/>
          <w:sz w:val="26"/>
          <w:szCs w:val="26"/>
        </w:rPr>
        <w:t>Ознакомительные дни</w:t>
      </w:r>
      <w:proofErr w:type="gramStart"/>
      <w:r w:rsidR="00A16209"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Для родителей, дети которых не посещают дошкольное учреждение </w:t>
      </w:r>
      <w:r w:rsidR="005550D1" w:rsidRPr="008718CA">
        <w:rPr>
          <w:rFonts w:ascii="Times New Roman" w:hAnsi="Times New Roman" w:cs="Times New Roman"/>
          <w:sz w:val="26"/>
          <w:szCs w:val="26"/>
        </w:rPr>
        <w:t xml:space="preserve">          </w:t>
      </w:r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     </w:t>
      </w:r>
      <w:r w:rsidR="00341DC4" w:rsidRPr="008718CA">
        <w:rPr>
          <w:rFonts w:ascii="Times New Roman" w:hAnsi="Times New Roman" w:cs="Times New Roman"/>
          <w:sz w:val="26"/>
          <w:szCs w:val="26"/>
        </w:rPr>
        <w:t xml:space="preserve">20. </w:t>
      </w:r>
      <w:proofErr w:type="spellStart"/>
      <w:r w:rsidR="00341DC4" w:rsidRPr="008718CA">
        <w:rPr>
          <w:rFonts w:ascii="Times New Roman" w:hAnsi="Times New Roman" w:cs="Times New Roman"/>
          <w:sz w:val="26"/>
          <w:szCs w:val="26"/>
        </w:rPr>
        <w:t>Эпизодичекие</w:t>
      </w:r>
      <w:proofErr w:type="spellEnd"/>
      <w:r w:rsidR="00341DC4" w:rsidRPr="008718CA">
        <w:rPr>
          <w:rFonts w:ascii="Times New Roman" w:hAnsi="Times New Roman" w:cs="Times New Roman"/>
          <w:sz w:val="26"/>
          <w:szCs w:val="26"/>
        </w:rPr>
        <w:t xml:space="preserve"> посещения.</w:t>
      </w:r>
    </w:p>
    <w:p w:rsidR="00A16209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Предполагают постановку конкретных педагогических задач перед родителями: наблюдение за играми, непосредственно образовательной деятельностью, поведением ребенка, его взаимоотношениями со сверстниками, а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также за деятельностью педагога и ознакомление с режимом жизни детского сада; у родителей появляется возможность увидеть своего ребенка в обстановке отличной от домашней </w:t>
      </w:r>
    </w:p>
    <w:p w:rsidR="00A16209" w:rsidRPr="008718CA" w:rsidRDefault="00341DC4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21.Исследовательскопроектные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>,</w:t>
      </w:r>
      <w:r w:rsidR="00A16209" w:rsidRPr="008718CA">
        <w:rPr>
          <w:rFonts w:ascii="Times New Roman" w:hAnsi="Times New Roman" w:cs="Times New Roman"/>
          <w:sz w:val="26"/>
          <w:szCs w:val="26"/>
        </w:rPr>
        <w:t>р</w:t>
      </w:r>
      <w:proofErr w:type="gramEnd"/>
      <w:r w:rsidR="00A16209" w:rsidRPr="008718CA">
        <w:rPr>
          <w:rFonts w:ascii="Times New Roman" w:hAnsi="Times New Roman" w:cs="Times New Roman"/>
          <w:sz w:val="26"/>
          <w:szCs w:val="26"/>
        </w:rPr>
        <w:t xml:space="preserve">олевые, имитационные и деловые игры </w:t>
      </w:r>
    </w:p>
    <w:p w:rsidR="00A16209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В процессе этих игр участники не просто впитывают определенные знания, а конструируют новую модель действий, отношений; в процессе обсуждения участники игры с помощью специалистов пытаются проанализировать ситуацию со всех сторон и найти приемлемое решение  </w:t>
      </w:r>
    </w:p>
    <w:p w:rsidR="00341DC4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 xml:space="preserve">          </w:t>
      </w:r>
      <w:r w:rsidR="00341DC4" w:rsidRPr="008718CA">
        <w:rPr>
          <w:rFonts w:ascii="Times New Roman" w:hAnsi="Times New Roman" w:cs="Times New Roman"/>
          <w:b/>
          <w:sz w:val="26"/>
          <w:szCs w:val="26"/>
        </w:rPr>
        <w:t xml:space="preserve">Досуговые формы </w:t>
      </w:r>
    </w:p>
    <w:p w:rsidR="00341DC4" w:rsidRPr="008718CA" w:rsidRDefault="00341DC4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Досуговые формы организации общения призваны устанавливать теплые неформальные отношения между педагогами и родителями, а также более доверительные отношения между родителями и детьми </w:t>
      </w:r>
    </w:p>
    <w:p w:rsidR="00341DC4" w:rsidRPr="008718CA" w:rsidRDefault="00341DC4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1.Праздники, утренники, мероприятия (концерты, соревнования)</w:t>
      </w:r>
    </w:p>
    <w:p w:rsidR="00341DC4" w:rsidRPr="008718CA" w:rsidRDefault="00341DC4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Помогают создать эмоциональный комфорт в группе, сблизить участников педагогического процесса.</w:t>
      </w:r>
    </w:p>
    <w:p w:rsidR="00A2695A" w:rsidRPr="008718CA" w:rsidRDefault="00341DC4" w:rsidP="00A2695A">
      <w:pPr>
        <w:pStyle w:val="a3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Выставки работ родителей и детей, семейные вернисажи</w:t>
      </w:r>
    </w:p>
    <w:p w:rsidR="00341DC4" w:rsidRPr="008718CA" w:rsidRDefault="00341DC4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Демонстрируют результаты совместной деятельности родителей и детей </w:t>
      </w:r>
    </w:p>
    <w:p w:rsidR="00A2695A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3.</w:t>
      </w:r>
      <w:r w:rsidR="00341DC4" w:rsidRPr="008718CA">
        <w:rPr>
          <w:rFonts w:ascii="Times New Roman" w:hAnsi="Times New Roman" w:cs="Times New Roman"/>
          <w:sz w:val="26"/>
          <w:szCs w:val="26"/>
        </w:rPr>
        <w:t xml:space="preserve">Совместные походы и экскурсии </w:t>
      </w:r>
    </w:p>
    <w:p w:rsidR="00341DC4" w:rsidRPr="008718CA" w:rsidRDefault="00341DC4" w:rsidP="001C11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Укрепляют детско-родительские отношения  </w:t>
      </w:r>
    </w:p>
    <w:p w:rsidR="00A16209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 xml:space="preserve">                           </w:t>
      </w:r>
      <w:r w:rsidR="00A16209" w:rsidRPr="008718CA">
        <w:rPr>
          <w:rFonts w:ascii="Times New Roman" w:hAnsi="Times New Roman" w:cs="Times New Roman"/>
          <w:b/>
          <w:sz w:val="26"/>
          <w:szCs w:val="26"/>
        </w:rPr>
        <w:t xml:space="preserve">Письменные формы </w:t>
      </w:r>
    </w:p>
    <w:p w:rsidR="00A16209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1.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Еженедельные записки </w:t>
      </w:r>
    </w:p>
    <w:p w:rsidR="00A16209" w:rsidRPr="008718CA" w:rsidRDefault="00A16209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Записки, адресованные непосредственно родителям, сообщают семье о здоровье, настроении, поведении ребенка в детском саду, о его любимых занятиях и другую информацию </w:t>
      </w:r>
    </w:p>
    <w:p w:rsidR="00A16209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2.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Неформальные записки </w:t>
      </w:r>
    </w:p>
    <w:p w:rsidR="00A2695A" w:rsidRPr="008718CA" w:rsidRDefault="00A16209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Воспитатели могут посылать с ребенком короткие записки домой, чтобы информировать семью о новом достижении ребенка или о только что освоенном навыке, поблагодарить семью за оказанную помощь; в них могут быть записи детской речи, интересные высказывания ребенка; семьи также могут посылать в детский сад записки, выражающие благодарность или содержащие просьбы </w:t>
      </w:r>
    </w:p>
    <w:p w:rsidR="00A2695A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3.</w:t>
      </w:r>
      <w:r w:rsidR="00A16209" w:rsidRPr="008718CA">
        <w:rPr>
          <w:rFonts w:ascii="Times New Roman" w:hAnsi="Times New Roman" w:cs="Times New Roman"/>
          <w:sz w:val="26"/>
          <w:szCs w:val="26"/>
        </w:rPr>
        <w:t>Личные блокноты</w:t>
      </w:r>
      <w:r w:rsidRPr="008718CA">
        <w:rPr>
          <w:rFonts w:ascii="Times New Roman" w:hAnsi="Times New Roman" w:cs="Times New Roman"/>
          <w:sz w:val="26"/>
          <w:szCs w:val="26"/>
        </w:rPr>
        <w:t>.</w:t>
      </w:r>
    </w:p>
    <w:p w:rsidR="00A2695A" w:rsidRPr="008718CA" w:rsidRDefault="00A16209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Могут каждый день курсировать между детским садом и семьей, чтобы делиться информацией о том, что происходит дома и в детском саду; семьи могут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>извещать воспитателей о таких семейных событиях, как дни рождения, новая работа, поездки, гости</w:t>
      </w:r>
      <w:r w:rsidR="00A2695A" w:rsidRPr="008718CA">
        <w:rPr>
          <w:rFonts w:ascii="Times New Roman" w:hAnsi="Times New Roman" w:cs="Times New Roman"/>
          <w:sz w:val="26"/>
          <w:szCs w:val="26"/>
        </w:rPr>
        <w:t>.</w:t>
      </w:r>
    </w:p>
    <w:p w:rsidR="00A2695A" w:rsidRPr="008718CA" w:rsidRDefault="00A16209" w:rsidP="00A2695A">
      <w:pPr>
        <w:pStyle w:val="a3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Письменные отчеты о развитии ребенка</w:t>
      </w:r>
      <w:r w:rsidR="00A2695A" w:rsidRPr="008718CA">
        <w:rPr>
          <w:rFonts w:ascii="Times New Roman" w:hAnsi="Times New Roman" w:cs="Times New Roman"/>
          <w:sz w:val="26"/>
          <w:szCs w:val="26"/>
        </w:rPr>
        <w:t>.</w:t>
      </w:r>
    </w:p>
    <w:p w:rsidR="00A16209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Эта форма может быть полезна при условии, если она не заменяет личных контактов  </w:t>
      </w:r>
    </w:p>
    <w:p w:rsidR="00A2695A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A2695A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</w:t>
      </w:r>
      <w:r w:rsidRPr="008718C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A16209" w:rsidRPr="008718CA">
        <w:rPr>
          <w:rFonts w:ascii="Times New Roman" w:hAnsi="Times New Roman" w:cs="Times New Roman"/>
          <w:b/>
          <w:sz w:val="26"/>
          <w:szCs w:val="26"/>
        </w:rPr>
        <w:t xml:space="preserve">Наглядно-информационные формы </w:t>
      </w:r>
    </w:p>
    <w:p w:rsidR="00A2695A" w:rsidRPr="008718CA" w:rsidRDefault="00A16209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Данные формы общения педагогов и родителей решают задачи ознакомления родителей с условиями, содержанием и методами воспитания детей в условиях дошкольного учреждения, позволяют правильно оценить деятельность педагогов, пересмотреть методы и приемы домашнего воспитания, объективно увидеть деятельность воспитателя </w:t>
      </w:r>
    </w:p>
    <w:p w:rsidR="00A2695A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1.</w:t>
      </w:r>
      <w:r w:rsidR="00A16209" w:rsidRPr="008718CA">
        <w:rPr>
          <w:rFonts w:ascii="Times New Roman" w:hAnsi="Times New Roman" w:cs="Times New Roman"/>
          <w:sz w:val="26"/>
          <w:szCs w:val="26"/>
        </w:rPr>
        <w:t>Информационно</w:t>
      </w: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A16209" w:rsidRPr="008718CA">
        <w:rPr>
          <w:rFonts w:ascii="Times New Roman" w:hAnsi="Times New Roman" w:cs="Times New Roman"/>
          <w:sz w:val="26"/>
          <w:szCs w:val="26"/>
        </w:rPr>
        <w:t>- ознакомительные</w:t>
      </w:r>
      <w:proofErr w:type="gramStart"/>
      <w:r w:rsidR="00A16209"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A16209" w:rsidRPr="008718CA" w:rsidRDefault="00A16209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Направлены на ознакомление родителей с дошкольным учреждением, особенностями его работы, с педагогами, занимающимися воспитанием детей, через сайт в Интернете, «Летопись ДОУ», выставки детских работ, фотовыставки, рекламу в средствах массовой информации, информационные проспекты, видеофильмы «Из жизни одной группы детского сада»; выставки детских работ; фотовыставки и информационные проспекты </w:t>
      </w:r>
    </w:p>
    <w:p w:rsidR="00A16209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2.</w:t>
      </w:r>
      <w:r w:rsidR="00A16209" w:rsidRPr="008718CA">
        <w:rPr>
          <w:rFonts w:ascii="Times New Roman" w:hAnsi="Times New Roman" w:cs="Times New Roman"/>
          <w:sz w:val="26"/>
          <w:szCs w:val="26"/>
        </w:rPr>
        <w:t>Информационно</w:t>
      </w:r>
      <w:r w:rsidRPr="008718CA">
        <w:rPr>
          <w:rFonts w:ascii="Times New Roman" w:hAnsi="Times New Roman" w:cs="Times New Roman"/>
          <w:sz w:val="26"/>
          <w:szCs w:val="26"/>
        </w:rPr>
        <w:t>-</w:t>
      </w:r>
      <w:r w:rsidR="00A16209" w:rsidRPr="008718CA">
        <w:rPr>
          <w:rFonts w:ascii="Times New Roman" w:hAnsi="Times New Roman" w:cs="Times New Roman"/>
          <w:sz w:val="26"/>
          <w:szCs w:val="26"/>
        </w:rPr>
        <w:t>просветительские</w:t>
      </w:r>
      <w:r w:rsidRPr="008718CA">
        <w:rPr>
          <w:rFonts w:ascii="Times New Roman" w:hAnsi="Times New Roman" w:cs="Times New Roman"/>
          <w:sz w:val="26"/>
          <w:szCs w:val="26"/>
        </w:rPr>
        <w:t>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C2D1B" w:rsidRPr="008718CA" w:rsidRDefault="00A16209" w:rsidP="008C2D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Направлены на обогащение знаний родителей об особенностях развития и воспитания детей дошкольного возраста; их специфика заключается в том, что общение педагогов с родителями здесь не прямое, а опосредованное — через газеты, организацию тематических выставок; информационные стенды; записи видеофрагментов организации различных видов деятельности, режимных моментов; фотографии, выставки детских работ, ширмы</w:t>
      </w:r>
      <w:r w:rsidR="00A2695A" w:rsidRPr="008718CA">
        <w:rPr>
          <w:rFonts w:ascii="Times New Roman" w:hAnsi="Times New Roman" w:cs="Times New Roman"/>
          <w:sz w:val="26"/>
          <w:szCs w:val="26"/>
        </w:rPr>
        <w:t>, папки-пер</w:t>
      </w:r>
      <w:r w:rsidR="008C2D1B" w:rsidRPr="008718CA">
        <w:rPr>
          <w:rFonts w:ascii="Times New Roman" w:hAnsi="Times New Roman" w:cs="Times New Roman"/>
          <w:sz w:val="26"/>
          <w:szCs w:val="26"/>
        </w:rPr>
        <w:t>е</w:t>
      </w:r>
      <w:r w:rsidR="00A2695A" w:rsidRPr="008718CA">
        <w:rPr>
          <w:rFonts w:ascii="Times New Roman" w:hAnsi="Times New Roman" w:cs="Times New Roman"/>
          <w:sz w:val="26"/>
          <w:szCs w:val="26"/>
        </w:rPr>
        <w:t>движки  .</w:t>
      </w:r>
      <w:r w:rsidR="008C2D1B" w:rsidRPr="008718CA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                  </w:t>
      </w:r>
    </w:p>
    <w:p w:rsidR="008C2D1B" w:rsidRPr="008718CA" w:rsidRDefault="008C2D1B" w:rsidP="008C2D1B">
      <w:pPr>
        <w:rPr>
          <w:rFonts w:ascii="Times New Roman" w:hAnsi="Times New Roman" w:cs="Times New Roman"/>
          <w:sz w:val="26"/>
          <w:szCs w:val="26"/>
        </w:rPr>
      </w:pPr>
    </w:p>
    <w:p w:rsidR="008C2D1B" w:rsidRPr="008718CA" w:rsidRDefault="008C2D1B" w:rsidP="008C2D1B">
      <w:pPr>
        <w:tabs>
          <w:tab w:val="left" w:pos="1095"/>
        </w:tabs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ab/>
      </w:r>
      <w:r w:rsidRPr="008718CA">
        <w:rPr>
          <w:rFonts w:ascii="Times New Roman" w:hAnsi="Times New Roman" w:cs="Times New Roman"/>
          <w:b/>
          <w:sz w:val="26"/>
          <w:szCs w:val="26"/>
        </w:rPr>
        <w:t>Раздел III. Организационный</w:t>
      </w: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C2D1B" w:rsidRPr="008718CA" w:rsidRDefault="008C2D1B" w:rsidP="008C2D1B">
      <w:pPr>
        <w:pStyle w:val="a3"/>
        <w:numPr>
          <w:ilvl w:val="1"/>
          <w:numId w:val="1"/>
        </w:num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Общие требования к условиям реализации Программы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    </w:t>
      </w:r>
    </w:p>
    <w:p w:rsidR="00B8606C" w:rsidRPr="008718CA" w:rsidRDefault="00B8606C" w:rsidP="00B8606C">
      <w:pPr>
        <w:pStyle w:val="a3"/>
        <w:tabs>
          <w:tab w:val="left" w:pos="0"/>
        </w:tabs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  </w:t>
      </w:r>
      <w:r w:rsidR="008C2D1B" w:rsidRPr="008718CA">
        <w:rPr>
          <w:rFonts w:ascii="Times New Roman" w:hAnsi="Times New Roman" w:cs="Times New Roman"/>
          <w:sz w:val="26"/>
          <w:szCs w:val="26"/>
        </w:rPr>
        <w:t xml:space="preserve">Программа воспитания МБДОУ обеспечивает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деятельности. Уклад МБДОУ направлен на сохранение преемственности принципов воспитания </w:t>
      </w:r>
      <w:r w:rsidR="008C2D1B"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при переходе с уровня дошкольного образования на уровень начального общего образования: </w:t>
      </w:r>
    </w:p>
    <w:p w:rsidR="00B8606C" w:rsidRPr="008718CA" w:rsidRDefault="008C2D1B" w:rsidP="00B8606C">
      <w:pPr>
        <w:pStyle w:val="a3"/>
        <w:numPr>
          <w:ilvl w:val="0"/>
          <w:numId w:val="2"/>
        </w:numPr>
        <w:tabs>
          <w:tab w:val="left" w:pos="0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</w:t>
      </w:r>
    </w:p>
    <w:p w:rsidR="00B8606C" w:rsidRPr="008718CA" w:rsidRDefault="008C2D1B" w:rsidP="00B8606C">
      <w:pPr>
        <w:tabs>
          <w:tab w:val="left" w:pos="0"/>
        </w:tabs>
        <w:ind w:left="705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2. Наличие профессиональных кадров и готовность педагогического коллектива к достижению целевых ориентиров Программы воспитания. 3. Взаимодействие с род</w:t>
      </w:r>
      <w:r w:rsidR="00B8606C" w:rsidRPr="008718CA">
        <w:rPr>
          <w:rFonts w:ascii="Times New Roman" w:hAnsi="Times New Roman" w:cs="Times New Roman"/>
          <w:sz w:val="26"/>
          <w:szCs w:val="26"/>
        </w:rPr>
        <w:t>ителями по вопросам воспитания.</w:t>
      </w:r>
    </w:p>
    <w:p w:rsidR="008C2D1B" w:rsidRPr="008718CA" w:rsidRDefault="008C2D1B" w:rsidP="00B8606C">
      <w:pPr>
        <w:tabs>
          <w:tab w:val="left" w:pos="0"/>
        </w:tabs>
        <w:ind w:firstLine="705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4. Учет индивидуальных и групповых особенностей детей дошкольного возраста, в интересах которых реализуется Программа воспитания (возрастных, физических, психологических, национальных и пр.). Условия реализации Программы воспитания (кадровые, материально-технические, психолого-педагогические, нормативные, организационно-методические и др.):  </w:t>
      </w:r>
    </w:p>
    <w:p w:rsidR="00223A56" w:rsidRPr="008718CA" w:rsidRDefault="00B8606C" w:rsidP="00B8606C">
      <w:pPr>
        <w:tabs>
          <w:tab w:val="left" w:pos="1095"/>
        </w:tabs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         </w:t>
      </w:r>
      <w:r w:rsidR="008C2D1B" w:rsidRPr="008718CA">
        <w:rPr>
          <w:rFonts w:ascii="Times New Roman" w:hAnsi="Times New Roman" w:cs="Times New Roman"/>
          <w:b/>
          <w:sz w:val="26"/>
          <w:szCs w:val="26"/>
        </w:rPr>
        <w:t>Кадровый потенциал реализации  Программы</w:t>
      </w:r>
    </w:p>
    <w:p w:rsidR="00223A56" w:rsidRPr="008718CA" w:rsidRDefault="008C2D1B" w:rsidP="00B8606C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223A56"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>Условием качественной реализации Программы является ее непрерывное сопровождение педагогическими и учебно-вспомогательными работниками в течение всего времени ее реализации в Организации или группе. Педагогические работники, реализующие Программу, обладают основными компетенциями, необходимыми  для создания условий развития детей:</w:t>
      </w:r>
    </w:p>
    <w:p w:rsidR="00223A56" w:rsidRPr="008718CA" w:rsidRDefault="008C2D1B" w:rsidP="00B8606C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 Обеспечение эмоционального благополучия; </w:t>
      </w:r>
    </w:p>
    <w:p w:rsidR="00223A56" w:rsidRPr="008718CA" w:rsidRDefault="008C2D1B" w:rsidP="00B8606C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 Поддержка индивидуальности и инициативы; </w:t>
      </w:r>
    </w:p>
    <w:p w:rsidR="00223A56" w:rsidRPr="008718CA" w:rsidRDefault="008C2D1B" w:rsidP="00B8606C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 Построение вариативного  развивающего образования; </w:t>
      </w:r>
    </w:p>
    <w:p w:rsidR="00223A56" w:rsidRPr="008718CA" w:rsidRDefault="008C2D1B" w:rsidP="00B8606C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 Взаимодействие с родителями (законными представителями) по вопросам образования ребенка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223A56" w:rsidRPr="008718CA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223A56" w:rsidRPr="008718CA" w:rsidRDefault="008C2D1B" w:rsidP="00B8606C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i/>
          <w:sz w:val="26"/>
          <w:szCs w:val="26"/>
        </w:rPr>
        <w:t>В целях эффективной реализации Программы   созданы условия:</w:t>
      </w: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C2D1B" w:rsidRPr="008718CA" w:rsidRDefault="008C2D1B" w:rsidP="00B8606C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 Для профессионального развития педагогических и руководящих работников, в том числе их дополнительного профессионального образования; </w:t>
      </w:r>
      <w:r w:rsidRPr="008718CA">
        <w:rPr>
          <w:rFonts w:ascii="Times New Roman" w:hAnsi="Times New Roman" w:cs="Times New Roman"/>
          <w:sz w:val="26"/>
          <w:szCs w:val="26"/>
        </w:rPr>
        <w:t xml:space="preserve"> Для консультативной поддержки педагогических работников и родителей (законных представителей) по вопросам образования и охраны здоровья детей; Для организационно-методического сопровождения процесса реализации Программы  </w:t>
      </w:r>
    </w:p>
    <w:p w:rsidR="00223A56" w:rsidRPr="008718CA" w:rsidRDefault="00223A56" w:rsidP="008C2D1B">
      <w:pPr>
        <w:tabs>
          <w:tab w:val="left" w:pos="1095"/>
        </w:tabs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        </w:t>
      </w:r>
      <w:r w:rsidR="008C2D1B" w:rsidRPr="008718CA">
        <w:rPr>
          <w:rFonts w:ascii="Times New Roman" w:hAnsi="Times New Roman" w:cs="Times New Roman"/>
          <w:b/>
          <w:sz w:val="26"/>
          <w:szCs w:val="26"/>
        </w:rPr>
        <w:t xml:space="preserve">Материально-техническое обеспечение Программы </w:t>
      </w:r>
    </w:p>
    <w:p w:rsidR="00223A56" w:rsidRPr="008718CA" w:rsidRDefault="00223A56" w:rsidP="00223A56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ab/>
      </w:r>
      <w:r w:rsidR="008C2D1B" w:rsidRPr="008718CA">
        <w:rPr>
          <w:rFonts w:ascii="Times New Roman" w:hAnsi="Times New Roman" w:cs="Times New Roman"/>
          <w:sz w:val="26"/>
          <w:szCs w:val="26"/>
        </w:rPr>
        <w:t xml:space="preserve">Материально-технические условия реализации Программы Организация, реализующая Программу обеспечена материально-техническими условиями, позволяющие реализовать ее цели и задачи, в том числе: осуществлять все виды детской деятельности, как индивидуальной самостоятельной, так и в рамках каждой дошкольной группы с учетом возрастных и индивидуальных особенностей воспитанников, их особых образовательных потребностей; организовывая участие родителей воспитанников (законных представителей), педагогических работников и общественности в разработке основной образовательной программы, в создании </w:t>
      </w:r>
      <w:r w:rsidR="008C2D1B" w:rsidRPr="008718CA">
        <w:rPr>
          <w:rFonts w:ascii="Times New Roman" w:hAnsi="Times New Roman" w:cs="Times New Roman"/>
          <w:sz w:val="26"/>
          <w:szCs w:val="26"/>
        </w:rPr>
        <w:lastRenderedPageBreak/>
        <w:t>условий для ее реализации, а также образовательной среды, уклада организации, осуществляющей образовательную деятельность; использовать в образовательном процессе современные образовательные технологии; обновлять содержание основной образовательной программы, методики и технологий её реализации в соответствии с динамикой развития системы образования, запросов воспитанников и их родител</w:t>
      </w:r>
      <w:r w:rsidRPr="008718CA">
        <w:rPr>
          <w:rFonts w:ascii="Times New Roman" w:hAnsi="Times New Roman" w:cs="Times New Roman"/>
          <w:sz w:val="26"/>
          <w:szCs w:val="26"/>
        </w:rPr>
        <w:t xml:space="preserve">ей (законных представителей) с </w:t>
      </w:r>
      <w:r w:rsidR="008C2D1B" w:rsidRPr="008718CA">
        <w:rPr>
          <w:rFonts w:ascii="Times New Roman" w:hAnsi="Times New Roman" w:cs="Times New Roman"/>
          <w:sz w:val="26"/>
          <w:szCs w:val="26"/>
        </w:rPr>
        <w:t>учётом особенностей социокультурной среды развития воспитанников; эффективного использования профессионального и творческого потенциала педагогических, руководящих и иных работников организации, осуществляющей образовательную деятельность, повышения их профессиональной, коммуникативной, информационной и правовой компетентности; эффективного управления организацией, осуществляющей образовательную деятельность, с использованием информационно-коммуникационных технологий, современных механизмов финансирования. Организация, осуществляющая образовательную деятельность по Программе материально-технические условия, обеспечивающие:</w:t>
      </w:r>
    </w:p>
    <w:p w:rsidR="00223A56" w:rsidRPr="008718CA" w:rsidRDefault="008C2D1B" w:rsidP="00223A56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1) возможность достижения обучающимися планируемых результатов освоения Программы; </w:t>
      </w:r>
    </w:p>
    <w:p w:rsidR="00223A56" w:rsidRPr="008718CA" w:rsidRDefault="008C2D1B" w:rsidP="00223A56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2) выполнения Организацией требований санитарно-эпидемиологических правил и нормативов, в том числе к: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- условиям размещения организаций, осуществляющих образовательную деятельность;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- оборудованию и содержанию территории;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- помещениям, их оборудованию и содержанию; - естественному и искусственному освещению помещений;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- отоплению и вентиляции;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- водоснабжению и канализации;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- организации питания;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- медицинскому обеспечению;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- приему детей в организации, осуществляющие образовательную деятельность;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- организации режима дня;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- организации физического воспитания;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- личной гигиене персонала;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- пожарной безопасности и электробезопасности;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- охране здоровья воспитанников и охране труда работников Организации; </w:t>
      </w:r>
    </w:p>
    <w:p w:rsidR="008C2D1B" w:rsidRPr="008718CA" w:rsidRDefault="008C2D1B" w:rsidP="00223A56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3) возможность для беспрепятственного доступа воспитанников с ограниченными возможностями здоровья, в том числе детей-инвалидов, к объектам инфраструктуры организации, осуществляющей образовательную деятельность.  </w:t>
      </w:r>
    </w:p>
    <w:p w:rsidR="00BB4671" w:rsidRPr="008718CA" w:rsidRDefault="00BB4671" w:rsidP="008C2D1B">
      <w:pPr>
        <w:tabs>
          <w:tab w:val="left" w:pos="1095"/>
        </w:tabs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ab/>
      </w:r>
      <w:r w:rsidR="008C2D1B" w:rsidRPr="008718CA">
        <w:rPr>
          <w:rFonts w:ascii="Times New Roman" w:hAnsi="Times New Roman" w:cs="Times New Roman"/>
          <w:sz w:val="26"/>
          <w:szCs w:val="26"/>
        </w:rPr>
        <w:t xml:space="preserve">При создании материально-технических условий для детей с ОВЗ  ДОО учитывает  особенности их психофизического развития. </w:t>
      </w:r>
    </w:p>
    <w:p w:rsidR="00BB4671" w:rsidRPr="008718CA" w:rsidRDefault="00BB4671" w:rsidP="008C2D1B">
      <w:pPr>
        <w:tabs>
          <w:tab w:val="left" w:pos="1095"/>
        </w:tabs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ab/>
      </w:r>
      <w:r w:rsidR="008C2D1B" w:rsidRPr="008718CA">
        <w:rPr>
          <w:rFonts w:ascii="Times New Roman" w:hAnsi="Times New Roman" w:cs="Times New Roman"/>
          <w:sz w:val="26"/>
          <w:szCs w:val="26"/>
        </w:rPr>
        <w:t xml:space="preserve">Организация имеет необходимые для всех видов образовательной деятельности воспитанников (в том числе детей с ограниченными возможностями здоровья и </w:t>
      </w:r>
      <w:proofErr w:type="spellStart"/>
      <w:r w:rsidR="008C2D1B" w:rsidRPr="008718CA">
        <w:rPr>
          <w:rFonts w:ascii="Times New Roman" w:hAnsi="Times New Roman" w:cs="Times New Roman"/>
          <w:sz w:val="26"/>
          <w:szCs w:val="26"/>
        </w:rPr>
        <w:t>детейинвалидов</w:t>
      </w:r>
      <w:proofErr w:type="spellEnd"/>
      <w:r w:rsidR="008C2D1B" w:rsidRPr="008718CA">
        <w:rPr>
          <w:rFonts w:ascii="Times New Roman" w:hAnsi="Times New Roman" w:cs="Times New Roman"/>
          <w:sz w:val="26"/>
          <w:szCs w:val="26"/>
        </w:rPr>
        <w:t>), педагогической, административной и хозяйственной деятельности:</w:t>
      </w:r>
    </w:p>
    <w:p w:rsidR="00BB4671" w:rsidRPr="008718CA" w:rsidRDefault="008C2D1B" w:rsidP="008C2D1B">
      <w:pPr>
        <w:tabs>
          <w:tab w:val="left" w:pos="1095"/>
        </w:tabs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- учебно-методический комплект Программы; </w:t>
      </w:r>
    </w:p>
    <w:p w:rsidR="00BB4671" w:rsidRPr="008718CA" w:rsidRDefault="008C2D1B" w:rsidP="008C2D1B">
      <w:pPr>
        <w:tabs>
          <w:tab w:val="left" w:pos="1095"/>
        </w:tabs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- помещения для занятий; </w:t>
      </w:r>
    </w:p>
    <w:p w:rsidR="005547C8" w:rsidRPr="008718CA" w:rsidRDefault="008C2D1B" w:rsidP="005547C8">
      <w:pPr>
        <w:pStyle w:val="a5"/>
        <w:widowControl w:val="0"/>
        <w:tabs>
          <w:tab w:val="left" w:pos="820"/>
        </w:tabs>
        <w:kinsoku w:val="0"/>
        <w:overflowPunct w:val="0"/>
        <w:autoSpaceDE w:val="0"/>
        <w:autoSpaceDN w:val="0"/>
        <w:adjustRightInd w:val="0"/>
        <w:spacing w:after="0"/>
        <w:ind w:right="104"/>
        <w:rPr>
          <w:sz w:val="26"/>
          <w:szCs w:val="26"/>
        </w:rPr>
      </w:pPr>
      <w:r w:rsidRPr="008718CA">
        <w:rPr>
          <w:sz w:val="26"/>
          <w:szCs w:val="26"/>
        </w:rPr>
        <w:t>- оснащение предметно-развивающей среды, включающей средства обучения и воспитания, подобранные в соответствии с возрастными и индивидуальными особенностями обучающихся, - мебель, техническое обо</w:t>
      </w:r>
      <w:r w:rsidR="005547C8" w:rsidRPr="008718CA">
        <w:rPr>
          <w:sz w:val="26"/>
          <w:szCs w:val="26"/>
        </w:rPr>
        <w:t>рудование и хозяйственный инвентарь.</w:t>
      </w:r>
    </w:p>
    <w:p w:rsidR="005547C8" w:rsidRPr="008718CA" w:rsidRDefault="005547C8" w:rsidP="005547C8">
      <w:pPr>
        <w:pStyle w:val="a5"/>
        <w:widowControl w:val="0"/>
        <w:tabs>
          <w:tab w:val="left" w:pos="820"/>
        </w:tabs>
        <w:kinsoku w:val="0"/>
        <w:overflowPunct w:val="0"/>
        <w:autoSpaceDE w:val="0"/>
        <w:autoSpaceDN w:val="0"/>
        <w:adjustRightInd w:val="0"/>
        <w:spacing w:after="0"/>
        <w:ind w:right="104"/>
        <w:rPr>
          <w:b/>
          <w:sz w:val="26"/>
          <w:szCs w:val="26"/>
        </w:rPr>
      </w:pPr>
      <w:r w:rsidRPr="008718CA">
        <w:rPr>
          <w:sz w:val="26"/>
          <w:szCs w:val="26"/>
        </w:rPr>
        <w:t xml:space="preserve">                   </w:t>
      </w:r>
      <w:r w:rsidRPr="008718CA">
        <w:rPr>
          <w:b/>
          <w:sz w:val="26"/>
          <w:szCs w:val="26"/>
        </w:rPr>
        <w:t>Перечень пособии и программ: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spacing w:after="0"/>
        <w:ind w:right="104"/>
        <w:rPr>
          <w:sz w:val="26"/>
          <w:szCs w:val="26"/>
        </w:rPr>
      </w:pPr>
      <w:r w:rsidRPr="008718CA">
        <w:rPr>
          <w:spacing w:val="-1"/>
          <w:sz w:val="26"/>
          <w:szCs w:val="26"/>
        </w:rPr>
        <w:t xml:space="preserve"> Основная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образовательная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программа</w:t>
      </w:r>
      <w:r w:rsidRPr="008718CA">
        <w:rPr>
          <w:spacing w:val="59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муниципального</w:t>
      </w:r>
      <w:r w:rsidRPr="008718CA">
        <w:rPr>
          <w:spacing w:val="3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бюджетного</w:t>
      </w:r>
      <w:r w:rsidRPr="008718CA">
        <w:rPr>
          <w:spacing w:val="1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дошкольного</w:t>
      </w:r>
      <w:r w:rsidRPr="008718CA">
        <w:rPr>
          <w:spacing w:val="91"/>
          <w:sz w:val="26"/>
          <w:szCs w:val="26"/>
        </w:rPr>
        <w:t xml:space="preserve"> </w:t>
      </w:r>
      <w:r w:rsidRPr="008718CA">
        <w:rPr>
          <w:sz w:val="26"/>
          <w:szCs w:val="26"/>
        </w:rPr>
        <w:t xml:space="preserve">образовательного учреждения </w:t>
      </w:r>
      <w:r w:rsidRPr="008718CA">
        <w:rPr>
          <w:spacing w:val="-1"/>
          <w:sz w:val="26"/>
          <w:szCs w:val="26"/>
        </w:rPr>
        <w:t>«Черемшанский</w:t>
      </w:r>
      <w:r w:rsidRPr="008718CA">
        <w:rPr>
          <w:sz w:val="26"/>
          <w:szCs w:val="26"/>
        </w:rPr>
        <w:t xml:space="preserve"> детский сад «Сказка</w:t>
      </w:r>
      <w:r w:rsidRPr="008718CA">
        <w:rPr>
          <w:spacing w:val="-1"/>
          <w:sz w:val="26"/>
          <w:szCs w:val="26"/>
        </w:rPr>
        <w:t>»,</w:t>
      </w:r>
      <w:r w:rsidRPr="008718CA">
        <w:rPr>
          <w:sz w:val="26"/>
          <w:szCs w:val="26"/>
        </w:rPr>
        <w:t xml:space="preserve"> 2015 г.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spacing w:after="0"/>
        <w:ind w:right="563"/>
        <w:rPr>
          <w:sz w:val="26"/>
          <w:szCs w:val="26"/>
        </w:rPr>
      </w:pPr>
      <w:r w:rsidRPr="008718CA">
        <w:rPr>
          <w:spacing w:val="-1"/>
          <w:sz w:val="26"/>
          <w:szCs w:val="26"/>
        </w:rPr>
        <w:t>Примерная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основная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общеобразовательная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 xml:space="preserve">программа </w:t>
      </w:r>
      <w:r w:rsidRPr="008718CA">
        <w:rPr>
          <w:sz w:val="26"/>
          <w:szCs w:val="26"/>
        </w:rPr>
        <w:t xml:space="preserve">дошкольного </w:t>
      </w:r>
      <w:r w:rsidRPr="008718CA">
        <w:rPr>
          <w:spacing w:val="-1"/>
          <w:sz w:val="26"/>
          <w:szCs w:val="26"/>
        </w:rPr>
        <w:t>образования</w:t>
      </w:r>
      <w:r w:rsidRPr="008718CA">
        <w:rPr>
          <w:spacing w:val="2"/>
          <w:sz w:val="26"/>
          <w:szCs w:val="26"/>
        </w:rPr>
        <w:t xml:space="preserve"> </w:t>
      </w:r>
      <w:r w:rsidRPr="008718CA">
        <w:rPr>
          <w:spacing w:val="-3"/>
          <w:sz w:val="26"/>
          <w:szCs w:val="26"/>
        </w:rPr>
        <w:t>«От</w:t>
      </w:r>
      <w:r w:rsidRPr="008718CA">
        <w:rPr>
          <w:spacing w:val="85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рождения</w:t>
      </w:r>
      <w:r w:rsidRPr="008718CA">
        <w:rPr>
          <w:sz w:val="26"/>
          <w:szCs w:val="26"/>
        </w:rPr>
        <w:t xml:space="preserve"> до школы»</w:t>
      </w:r>
      <w:r w:rsidRPr="008718CA">
        <w:rPr>
          <w:spacing w:val="-8"/>
          <w:sz w:val="26"/>
          <w:szCs w:val="26"/>
        </w:rPr>
        <w:t xml:space="preserve"> </w:t>
      </w:r>
      <w:r w:rsidRPr="008718CA">
        <w:rPr>
          <w:spacing w:val="1"/>
          <w:sz w:val="26"/>
          <w:szCs w:val="26"/>
        </w:rPr>
        <w:t>под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редакцией</w:t>
      </w:r>
      <w:r w:rsidRPr="008718CA">
        <w:rPr>
          <w:spacing w:val="60"/>
          <w:sz w:val="26"/>
          <w:szCs w:val="26"/>
        </w:rPr>
        <w:t xml:space="preserve"> </w:t>
      </w: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Т.С.Комаровой, М.А</w:t>
      </w:r>
      <w:r w:rsidRPr="008718CA">
        <w:rPr>
          <w:spacing w:val="-1"/>
          <w:sz w:val="26"/>
          <w:szCs w:val="26"/>
        </w:rPr>
        <w:t>.Васильевой.</w:t>
      </w:r>
      <w:r w:rsidRPr="008718CA">
        <w:rPr>
          <w:spacing w:val="1"/>
          <w:sz w:val="26"/>
          <w:szCs w:val="26"/>
        </w:rPr>
        <w:t xml:space="preserve"> </w:t>
      </w:r>
      <w:r w:rsidRPr="008718CA">
        <w:rPr>
          <w:sz w:val="26"/>
          <w:szCs w:val="26"/>
        </w:rPr>
        <w:t>–М.,</w:t>
      </w:r>
      <w:r w:rsidRPr="008718CA">
        <w:rPr>
          <w:spacing w:val="4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«Мозаика-</w:t>
      </w:r>
      <w:r w:rsidRPr="008718CA">
        <w:rPr>
          <w:spacing w:val="65"/>
          <w:sz w:val="26"/>
          <w:szCs w:val="26"/>
        </w:rPr>
        <w:t xml:space="preserve"> </w:t>
      </w:r>
      <w:r w:rsidRPr="008718CA">
        <w:rPr>
          <w:sz w:val="26"/>
          <w:szCs w:val="26"/>
        </w:rPr>
        <w:t>Синтез»</w:t>
      </w:r>
      <w:r w:rsidRPr="008718CA">
        <w:rPr>
          <w:spacing w:val="-8"/>
          <w:sz w:val="26"/>
          <w:szCs w:val="26"/>
        </w:rPr>
        <w:t xml:space="preserve"> </w:t>
      </w:r>
      <w:r w:rsidRPr="008718CA">
        <w:rPr>
          <w:sz w:val="26"/>
          <w:szCs w:val="26"/>
        </w:rPr>
        <w:t>2014 г.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r w:rsidRPr="008718CA">
        <w:rPr>
          <w:spacing w:val="-1"/>
          <w:sz w:val="26"/>
          <w:szCs w:val="26"/>
        </w:rPr>
        <w:t>Н.Н. Гладышева, Н.А.Мальцева, В.Н.Мезенцева, С.Н.Новокщёнова, Е.Л.Татаурова Рабочая                        программа воспитателя: ежедневное планирование по программе образования</w:t>
      </w:r>
      <w:r w:rsidRPr="008718CA">
        <w:rPr>
          <w:spacing w:val="2"/>
          <w:sz w:val="26"/>
          <w:szCs w:val="26"/>
        </w:rPr>
        <w:t xml:space="preserve"> </w:t>
      </w:r>
      <w:r w:rsidRPr="008718CA">
        <w:rPr>
          <w:spacing w:val="-3"/>
          <w:sz w:val="26"/>
          <w:szCs w:val="26"/>
        </w:rPr>
        <w:t>«От</w:t>
      </w:r>
      <w:r w:rsidRPr="008718CA">
        <w:rPr>
          <w:spacing w:val="85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рождения</w:t>
      </w:r>
      <w:r w:rsidRPr="008718CA">
        <w:rPr>
          <w:sz w:val="26"/>
          <w:szCs w:val="26"/>
        </w:rPr>
        <w:t xml:space="preserve"> до школы»</w:t>
      </w:r>
      <w:r w:rsidRPr="008718CA">
        <w:rPr>
          <w:spacing w:val="-8"/>
          <w:sz w:val="26"/>
          <w:szCs w:val="26"/>
        </w:rPr>
        <w:t xml:space="preserve"> </w:t>
      </w:r>
      <w:r w:rsidRPr="008718CA">
        <w:rPr>
          <w:spacing w:val="1"/>
          <w:sz w:val="26"/>
          <w:szCs w:val="26"/>
        </w:rPr>
        <w:t>под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редакцией</w:t>
      </w:r>
      <w:r w:rsidRPr="008718CA">
        <w:rPr>
          <w:spacing w:val="60"/>
          <w:sz w:val="26"/>
          <w:szCs w:val="26"/>
        </w:rPr>
        <w:t xml:space="preserve"> </w:t>
      </w: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Т.С.Комаровой, М.А</w:t>
      </w:r>
      <w:r w:rsidRPr="008718CA">
        <w:rPr>
          <w:spacing w:val="-1"/>
          <w:sz w:val="26"/>
          <w:szCs w:val="26"/>
        </w:rPr>
        <w:t xml:space="preserve">.Васильевой. Вторая младшая группа. - </w:t>
      </w:r>
      <w:r w:rsidRPr="008718CA">
        <w:rPr>
          <w:sz w:val="26"/>
          <w:szCs w:val="26"/>
        </w:rPr>
        <w:t>Волгоград: Учитель, 2015г.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r w:rsidRPr="008718CA">
        <w:rPr>
          <w:spacing w:val="-1"/>
          <w:sz w:val="26"/>
          <w:szCs w:val="26"/>
        </w:rPr>
        <w:t>Н.Н. Гладышева, Н.А.Мальцева, В.Н.Мезенцева, С.Н.Новокщёнова, Е.Л.Татаурова Рабочая                        программа воспитателя: ежедневное планирование по программе образования</w:t>
      </w:r>
      <w:r w:rsidRPr="008718CA">
        <w:rPr>
          <w:spacing w:val="2"/>
          <w:sz w:val="26"/>
          <w:szCs w:val="26"/>
        </w:rPr>
        <w:t xml:space="preserve"> </w:t>
      </w:r>
      <w:r w:rsidRPr="008718CA">
        <w:rPr>
          <w:spacing w:val="-3"/>
          <w:sz w:val="26"/>
          <w:szCs w:val="26"/>
        </w:rPr>
        <w:t>«От</w:t>
      </w:r>
      <w:r w:rsidRPr="008718CA">
        <w:rPr>
          <w:spacing w:val="85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рождения</w:t>
      </w:r>
      <w:r w:rsidRPr="008718CA">
        <w:rPr>
          <w:sz w:val="26"/>
          <w:szCs w:val="26"/>
        </w:rPr>
        <w:t xml:space="preserve"> до школы»</w:t>
      </w:r>
      <w:r w:rsidRPr="008718CA">
        <w:rPr>
          <w:spacing w:val="-8"/>
          <w:sz w:val="26"/>
          <w:szCs w:val="26"/>
        </w:rPr>
        <w:t xml:space="preserve"> </w:t>
      </w:r>
      <w:r w:rsidRPr="008718CA">
        <w:rPr>
          <w:spacing w:val="1"/>
          <w:sz w:val="26"/>
          <w:szCs w:val="26"/>
        </w:rPr>
        <w:t>под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редакцией</w:t>
      </w:r>
      <w:r w:rsidRPr="008718CA">
        <w:rPr>
          <w:spacing w:val="60"/>
          <w:sz w:val="26"/>
          <w:szCs w:val="26"/>
        </w:rPr>
        <w:t xml:space="preserve"> </w:t>
      </w: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Т.С.Комаровой, М.А</w:t>
      </w:r>
      <w:r w:rsidRPr="008718CA">
        <w:rPr>
          <w:spacing w:val="-1"/>
          <w:sz w:val="26"/>
          <w:szCs w:val="26"/>
        </w:rPr>
        <w:t xml:space="preserve">.Васильевой. Средняя  группа. - </w:t>
      </w:r>
      <w:r w:rsidRPr="008718CA">
        <w:rPr>
          <w:sz w:val="26"/>
          <w:szCs w:val="26"/>
        </w:rPr>
        <w:t>Волгоград: Учитель, 2016г.</w:t>
      </w:r>
    </w:p>
    <w:p w:rsidR="005547C8" w:rsidRPr="008718CA" w:rsidRDefault="005547C8" w:rsidP="005547C8">
      <w:pPr>
        <w:pStyle w:val="a5"/>
        <w:widowControl w:val="0"/>
        <w:kinsoku w:val="0"/>
        <w:overflowPunct w:val="0"/>
        <w:autoSpaceDE w:val="0"/>
        <w:autoSpaceDN w:val="0"/>
        <w:adjustRightInd w:val="0"/>
        <w:spacing w:after="0"/>
        <w:ind w:left="360"/>
        <w:rPr>
          <w:sz w:val="26"/>
          <w:szCs w:val="26"/>
        </w:rPr>
      </w:pP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Т.С.Комарова, М.А</w:t>
      </w:r>
      <w:r w:rsidRPr="008718CA">
        <w:rPr>
          <w:spacing w:val="-1"/>
          <w:sz w:val="26"/>
          <w:szCs w:val="26"/>
        </w:rPr>
        <w:t>.Васильева. Образовательный процесс. Планирование на каждый день. Сентябрь-ноябрь.</w:t>
      </w:r>
      <w:r w:rsidRPr="008718CA">
        <w:rPr>
          <w:sz w:val="26"/>
          <w:szCs w:val="26"/>
        </w:rPr>
        <w:t xml:space="preserve"> 1 младшая группа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Т.С.Комарова, М.А</w:t>
      </w:r>
      <w:r w:rsidRPr="008718CA">
        <w:rPr>
          <w:spacing w:val="-1"/>
          <w:sz w:val="26"/>
          <w:szCs w:val="26"/>
        </w:rPr>
        <w:t>.Васильева. Образовательный процесс. Планирование на каждый день. Декабрь-февраль.</w:t>
      </w:r>
      <w:r w:rsidRPr="008718CA">
        <w:rPr>
          <w:sz w:val="26"/>
          <w:szCs w:val="26"/>
        </w:rPr>
        <w:t xml:space="preserve"> 1 младшая группа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Т.С.Комарова, М.А</w:t>
      </w:r>
      <w:r w:rsidRPr="008718CA">
        <w:rPr>
          <w:spacing w:val="-1"/>
          <w:sz w:val="26"/>
          <w:szCs w:val="26"/>
        </w:rPr>
        <w:t>.Васильева. Образовательный процесс. Планирование на каждый день. Март-май.</w:t>
      </w:r>
      <w:r w:rsidRPr="008718CA">
        <w:rPr>
          <w:sz w:val="26"/>
          <w:szCs w:val="26"/>
        </w:rPr>
        <w:t xml:space="preserve"> 1 младшая группа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Т.С.Комарова, М.А</w:t>
      </w:r>
      <w:r w:rsidRPr="008718CA">
        <w:rPr>
          <w:spacing w:val="-1"/>
          <w:sz w:val="26"/>
          <w:szCs w:val="26"/>
        </w:rPr>
        <w:t>.Васильева. Образовательный процесс. Планирование на каждый день. Март-май.</w:t>
      </w:r>
      <w:r w:rsidRPr="008718CA">
        <w:rPr>
          <w:sz w:val="26"/>
          <w:szCs w:val="26"/>
        </w:rPr>
        <w:t xml:space="preserve"> 1 младшая группа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r w:rsidRPr="008718CA">
        <w:rPr>
          <w:spacing w:val="-1"/>
          <w:sz w:val="26"/>
          <w:szCs w:val="26"/>
        </w:rPr>
        <w:t>.</w:t>
      </w:r>
      <w:proofErr w:type="spellStart"/>
      <w:r w:rsidRPr="008718CA">
        <w:rPr>
          <w:spacing w:val="-1"/>
          <w:sz w:val="26"/>
          <w:szCs w:val="26"/>
        </w:rPr>
        <w:t>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Т.С.Комарова, М.А</w:t>
      </w:r>
      <w:r w:rsidRPr="008718CA">
        <w:rPr>
          <w:spacing w:val="-1"/>
          <w:sz w:val="26"/>
          <w:szCs w:val="26"/>
        </w:rPr>
        <w:t>.Васильева. Образовательный процесс. Планирование на каждый день. Сентябрь-ноябрь.</w:t>
      </w:r>
      <w:r w:rsidRPr="008718CA">
        <w:rPr>
          <w:sz w:val="26"/>
          <w:szCs w:val="26"/>
        </w:rPr>
        <w:t xml:space="preserve"> 2 младшая группа Волгоград</w:t>
      </w:r>
      <w:proofErr w:type="gramStart"/>
      <w:r w:rsidRPr="008718CA">
        <w:rPr>
          <w:sz w:val="26"/>
          <w:szCs w:val="26"/>
        </w:rPr>
        <w:t xml:space="preserve">:. </w:t>
      </w:r>
      <w:proofErr w:type="gramEnd"/>
      <w:r w:rsidRPr="008718CA">
        <w:rPr>
          <w:sz w:val="26"/>
          <w:szCs w:val="26"/>
        </w:rPr>
        <w:t>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lastRenderedPageBreak/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Т.С.Комарова, М.А</w:t>
      </w:r>
      <w:r w:rsidRPr="008718CA">
        <w:rPr>
          <w:spacing w:val="-1"/>
          <w:sz w:val="26"/>
          <w:szCs w:val="26"/>
        </w:rPr>
        <w:t>.Васильева. Образовательный процесс. Планирование на каждый день. Март-май.</w:t>
      </w:r>
      <w:r w:rsidRPr="008718CA">
        <w:rPr>
          <w:sz w:val="26"/>
          <w:szCs w:val="26"/>
        </w:rPr>
        <w:t xml:space="preserve"> 2 младшая группа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Т.С.Комарова, М.А</w:t>
      </w:r>
      <w:r w:rsidRPr="008718CA">
        <w:rPr>
          <w:spacing w:val="-1"/>
          <w:sz w:val="26"/>
          <w:szCs w:val="26"/>
        </w:rPr>
        <w:t>.Васильева. Образовательный процесс. Планирование на каждый день. Сентябрь-ноябрь.</w:t>
      </w:r>
      <w:r w:rsidRPr="008718CA">
        <w:rPr>
          <w:sz w:val="26"/>
          <w:szCs w:val="26"/>
        </w:rPr>
        <w:t xml:space="preserve"> Средняя группа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Т.С.Комарова, М.А</w:t>
      </w:r>
      <w:r w:rsidRPr="008718CA">
        <w:rPr>
          <w:spacing w:val="-1"/>
          <w:sz w:val="26"/>
          <w:szCs w:val="26"/>
        </w:rPr>
        <w:t>.Васильева. Образовательный процесс. Планирование на каждый день. Декабрь-февраль.</w:t>
      </w:r>
      <w:r w:rsidRPr="008718CA">
        <w:rPr>
          <w:sz w:val="26"/>
          <w:szCs w:val="26"/>
        </w:rPr>
        <w:t xml:space="preserve"> Средняя группа Волгоград</w:t>
      </w:r>
      <w:proofErr w:type="gramStart"/>
      <w:r w:rsidRPr="008718CA">
        <w:rPr>
          <w:sz w:val="26"/>
          <w:szCs w:val="26"/>
        </w:rPr>
        <w:t xml:space="preserve">:. </w:t>
      </w:r>
      <w:proofErr w:type="gramEnd"/>
      <w:r w:rsidRPr="008718CA">
        <w:rPr>
          <w:sz w:val="26"/>
          <w:szCs w:val="26"/>
        </w:rPr>
        <w:t>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Ю.А.Афонькина</w:t>
      </w:r>
      <w:proofErr w:type="spellEnd"/>
      <w:r w:rsidRPr="008718CA">
        <w:rPr>
          <w:sz w:val="26"/>
          <w:szCs w:val="26"/>
        </w:rPr>
        <w:t xml:space="preserve">. Педагогический мониторинг в новом контексте образовательной деятельности. Изучение индивидуального развития детей. Первая младшая группа. 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r w:rsidRPr="008718CA">
        <w:rPr>
          <w:sz w:val="26"/>
          <w:szCs w:val="26"/>
        </w:rPr>
        <w:t>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Ю.А.Афонькина</w:t>
      </w:r>
      <w:proofErr w:type="spellEnd"/>
      <w:r w:rsidRPr="008718CA">
        <w:rPr>
          <w:sz w:val="26"/>
          <w:szCs w:val="26"/>
        </w:rPr>
        <w:t>. Педагогический мониторинг в новом контексте образовательной деятельности. Изучение индивидуального развития детей. Вторая младшая группа.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Ю.А.Афонькина</w:t>
      </w:r>
      <w:proofErr w:type="spellEnd"/>
      <w:r w:rsidRPr="008718CA">
        <w:rPr>
          <w:sz w:val="26"/>
          <w:szCs w:val="26"/>
        </w:rPr>
        <w:t>. Педагогический мониторинг в новом контексте образовательной деятельности. Изучение индивидуального развития детей. Средняя группа.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Ю.А.Афонькина</w:t>
      </w:r>
      <w:proofErr w:type="spellEnd"/>
      <w:r w:rsidRPr="008718CA">
        <w:rPr>
          <w:sz w:val="26"/>
          <w:szCs w:val="26"/>
        </w:rPr>
        <w:t>. Педагогический мониторинг в новом контексте образовательной деятельности. Изучение индивидуального развития детей. Старшая  группа.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Ю.А.Афонькина</w:t>
      </w:r>
      <w:proofErr w:type="spellEnd"/>
      <w:r w:rsidRPr="008718CA">
        <w:rPr>
          <w:sz w:val="26"/>
          <w:szCs w:val="26"/>
        </w:rPr>
        <w:t>. Педагогический мониторинг в новом контексте образовательной деятельности. Изучение индивидуального развития детей. Подготовительная  группа.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r w:rsidRPr="008718CA">
        <w:rPr>
          <w:sz w:val="26"/>
          <w:szCs w:val="26"/>
        </w:rPr>
        <w:t>Н.В. Верещагина. Диагностика педагогического процесса в первой младшей группе(2-3лет) ДОО. Санкт-Петербург 2014г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r w:rsidRPr="008718CA">
        <w:rPr>
          <w:sz w:val="26"/>
          <w:szCs w:val="26"/>
        </w:rPr>
        <w:t xml:space="preserve">Н.В. </w:t>
      </w:r>
      <w:proofErr w:type="spellStart"/>
      <w:r w:rsidRPr="008718CA">
        <w:rPr>
          <w:sz w:val="26"/>
          <w:szCs w:val="26"/>
        </w:rPr>
        <w:t>Верещагина.Диагностика</w:t>
      </w:r>
      <w:proofErr w:type="spellEnd"/>
      <w:r w:rsidRPr="008718CA">
        <w:rPr>
          <w:sz w:val="26"/>
          <w:szCs w:val="26"/>
        </w:rPr>
        <w:t xml:space="preserve"> педагогического процесса в второй младшей группе(3-4лет) ДОО. Санкт-Петербург 2015г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r w:rsidRPr="008718CA">
        <w:rPr>
          <w:sz w:val="26"/>
          <w:szCs w:val="26"/>
        </w:rPr>
        <w:t>Н.В. Верещагина Диагностика педагогического процесса в старшей группе ДОО. Санкт-Петербург. Детство-Пресс,2015г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r w:rsidRPr="008718CA">
        <w:rPr>
          <w:sz w:val="26"/>
          <w:szCs w:val="26"/>
        </w:rPr>
        <w:t>Н.В. Верещагина Диагностика педагогического подготовительной группе ДОО. Санкт-Петербург. Детство-Пресс,2015г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В.И.Мустафаева</w:t>
      </w:r>
      <w:proofErr w:type="spellEnd"/>
      <w:r w:rsidRPr="008718CA">
        <w:rPr>
          <w:sz w:val="26"/>
          <w:szCs w:val="26"/>
        </w:rPr>
        <w:t xml:space="preserve">, </w:t>
      </w:r>
      <w:proofErr w:type="spellStart"/>
      <w:r w:rsidRPr="008718CA">
        <w:rPr>
          <w:sz w:val="26"/>
          <w:szCs w:val="26"/>
        </w:rPr>
        <w:t>М.Н.Павлова</w:t>
      </w:r>
      <w:proofErr w:type="gramStart"/>
      <w:r w:rsidRPr="008718CA">
        <w:rPr>
          <w:sz w:val="26"/>
          <w:szCs w:val="26"/>
        </w:rPr>
        <w:t>,И</w:t>
      </w:r>
      <w:proofErr w:type="gramEnd"/>
      <w:r w:rsidRPr="008718CA">
        <w:rPr>
          <w:sz w:val="26"/>
          <w:szCs w:val="26"/>
        </w:rPr>
        <w:t>.А.Осина,Е.В.Горюнова</w:t>
      </w:r>
      <w:proofErr w:type="spellEnd"/>
      <w:r w:rsidRPr="008718CA">
        <w:rPr>
          <w:sz w:val="26"/>
          <w:szCs w:val="26"/>
        </w:rPr>
        <w:t xml:space="preserve"> Развернутое перспективное планирование по программе </w:t>
      </w:r>
      <w:r w:rsidRPr="008718CA">
        <w:rPr>
          <w:spacing w:val="-3"/>
          <w:sz w:val="26"/>
          <w:szCs w:val="26"/>
        </w:rPr>
        <w:t>«От</w:t>
      </w:r>
      <w:r w:rsidRPr="008718CA">
        <w:rPr>
          <w:spacing w:val="85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рождения</w:t>
      </w:r>
      <w:r w:rsidRPr="008718CA">
        <w:rPr>
          <w:sz w:val="26"/>
          <w:szCs w:val="26"/>
        </w:rPr>
        <w:t xml:space="preserve"> до школы»</w:t>
      </w:r>
      <w:r w:rsidRPr="008718CA">
        <w:rPr>
          <w:spacing w:val="-8"/>
          <w:sz w:val="26"/>
          <w:szCs w:val="26"/>
        </w:rPr>
        <w:t xml:space="preserve"> </w:t>
      </w:r>
      <w:r w:rsidRPr="008718CA">
        <w:rPr>
          <w:spacing w:val="1"/>
          <w:sz w:val="26"/>
          <w:szCs w:val="26"/>
        </w:rPr>
        <w:t>под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редакцией</w:t>
      </w:r>
      <w:r w:rsidRPr="008718CA">
        <w:rPr>
          <w:spacing w:val="60"/>
          <w:sz w:val="26"/>
          <w:szCs w:val="26"/>
        </w:rPr>
        <w:t xml:space="preserve"> </w:t>
      </w: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Т.С.Комаровой, М.А</w:t>
      </w:r>
      <w:r w:rsidRPr="008718CA">
        <w:rPr>
          <w:spacing w:val="-1"/>
          <w:sz w:val="26"/>
          <w:szCs w:val="26"/>
        </w:rPr>
        <w:t xml:space="preserve">.Васильевой. Первая младшая группа-  </w:t>
      </w:r>
      <w:r w:rsidRPr="008718CA">
        <w:rPr>
          <w:sz w:val="26"/>
          <w:szCs w:val="26"/>
        </w:rPr>
        <w:t>Волгоград: Учитель, 2011г.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Ю.А.Афонькина</w:t>
      </w:r>
      <w:proofErr w:type="spellEnd"/>
      <w:r w:rsidRPr="008718CA">
        <w:rPr>
          <w:sz w:val="26"/>
          <w:szCs w:val="26"/>
        </w:rPr>
        <w:t xml:space="preserve"> Комплексная оценка результатов освоения </w:t>
      </w:r>
      <w:r w:rsidRPr="008718CA">
        <w:rPr>
          <w:spacing w:val="-1"/>
          <w:sz w:val="26"/>
          <w:szCs w:val="26"/>
        </w:rPr>
        <w:t>по программе образования</w:t>
      </w:r>
      <w:r w:rsidRPr="008718CA">
        <w:rPr>
          <w:spacing w:val="2"/>
          <w:sz w:val="26"/>
          <w:szCs w:val="26"/>
        </w:rPr>
        <w:t xml:space="preserve"> </w:t>
      </w:r>
      <w:r w:rsidRPr="008718CA">
        <w:rPr>
          <w:spacing w:val="-3"/>
          <w:sz w:val="26"/>
          <w:szCs w:val="26"/>
        </w:rPr>
        <w:t>«От</w:t>
      </w:r>
      <w:r w:rsidRPr="008718CA">
        <w:rPr>
          <w:spacing w:val="85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рождения</w:t>
      </w:r>
      <w:r w:rsidRPr="008718CA">
        <w:rPr>
          <w:sz w:val="26"/>
          <w:szCs w:val="26"/>
        </w:rPr>
        <w:t xml:space="preserve"> до школы»</w:t>
      </w:r>
      <w:r w:rsidRPr="008718CA">
        <w:rPr>
          <w:spacing w:val="-8"/>
          <w:sz w:val="26"/>
          <w:szCs w:val="26"/>
        </w:rPr>
        <w:t xml:space="preserve"> </w:t>
      </w:r>
      <w:r w:rsidRPr="008718CA">
        <w:rPr>
          <w:spacing w:val="1"/>
          <w:sz w:val="26"/>
          <w:szCs w:val="26"/>
        </w:rPr>
        <w:t>под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редакцией</w:t>
      </w:r>
      <w:r w:rsidRPr="008718CA">
        <w:rPr>
          <w:spacing w:val="60"/>
          <w:sz w:val="26"/>
          <w:szCs w:val="26"/>
        </w:rPr>
        <w:t xml:space="preserve"> </w:t>
      </w: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Т.С.Комаровой, М.А</w:t>
      </w:r>
      <w:r w:rsidRPr="008718CA">
        <w:rPr>
          <w:spacing w:val="-1"/>
          <w:sz w:val="26"/>
          <w:szCs w:val="26"/>
        </w:rPr>
        <w:t xml:space="preserve">.Васильевой: диагностический журнал. Средняя группа. - </w:t>
      </w:r>
      <w:r w:rsidRPr="008718CA">
        <w:rPr>
          <w:sz w:val="26"/>
          <w:szCs w:val="26"/>
        </w:rPr>
        <w:t>Волгоград: Учитель, 2013г.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Ю.А.Афонькина</w:t>
      </w:r>
      <w:proofErr w:type="spellEnd"/>
      <w:r w:rsidRPr="008718CA">
        <w:rPr>
          <w:sz w:val="26"/>
          <w:szCs w:val="26"/>
        </w:rPr>
        <w:t xml:space="preserve"> Комплексная оценка результатов освоения </w:t>
      </w:r>
      <w:r w:rsidRPr="008718CA">
        <w:rPr>
          <w:spacing w:val="-1"/>
          <w:sz w:val="26"/>
          <w:szCs w:val="26"/>
        </w:rPr>
        <w:t>по программе образования</w:t>
      </w:r>
      <w:r w:rsidRPr="008718CA">
        <w:rPr>
          <w:spacing w:val="2"/>
          <w:sz w:val="26"/>
          <w:szCs w:val="26"/>
        </w:rPr>
        <w:t xml:space="preserve"> </w:t>
      </w:r>
      <w:r w:rsidRPr="008718CA">
        <w:rPr>
          <w:spacing w:val="-3"/>
          <w:sz w:val="26"/>
          <w:szCs w:val="26"/>
        </w:rPr>
        <w:t>«От</w:t>
      </w:r>
      <w:r w:rsidRPr="008718CA">
        <w:rPr>
          <w:spacing w:val="85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рождения</w:t>
      </w:r>
      <w:r w:rsidRPr="008718CA">
        <w:rPr>
          <w:sz w:val="26"/>
          <w:szCs w:val="26"/>
        </w:rPr>
        <w:t xml:space="preserve"> до школы»</w:t>
      </w:r>
      <w:r w:rsidRPr="008718CA">
        <w:rPr>
          <w:spacing w:val="-8"/>
          <w:sz w:val="26"/>
          <w:szCs w:val="26"/>
        </w:rPr>
        <w:t xml:space="preserve"> </w:t>
      </w:r>
      <w:r w:rsidRPr="008718CA">
        <w:rPr>
          <w:spacing w:val="1"/>
          <w:sz w:val="26"/>
          <w:szCs w:val="26"/>
        </w:rPr>
        <w:t>под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редакцией</w:t>
      </w:r>
      <w:r w:rsidRPr="008718CA">
        <w:rPr>
          <w:spacing w:val="60"/>
          <w:sz w:val="26"/>
          <w:szCs w:val="26"/>
        </w:rPr>
        <w:t xml:space="preserve"> </w:t>
      </w: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Т.С.Комаровой, М.А</w:t>
      </w:r>
      <w:r w:rsidRPr="008718CA">
        <w:rPr>
          <w:spacing w:val="-1"/>
          <w:sz w:val="26"/>
          <w:szCs w:val="26"/>
        </w:rPr>
        <w:t xml:space="preserve">.Васильевой: диагностический журнал. Первая младшая группа. - </w:t>
      </w:r>
      <w:r w:rsidRPr="008718CA">
        <w:rPr>
          <w:sz w:val="26"/>
          <w:szCs w:val="26"/>
        </w:rPr>
        <w:t>Волгоград: Учитель, 2012г.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Афонкина</w:t>
      </w:r>
      <w:proofErr w:type="spellEnd"/>
      <w:r w:rsidRPr="008718CA">
        <w:rPr>
          <w:sz w:val="26"/>
          <w:szCs w:val="26"/>
        </w:rPr>
        <w:t xml:space="preserve"> Ю.А. Мониторинг качества освоения основной </w:t>
      </w:r>
      <w:r w:rsidRPr="008718CA">
        <w:rPr>
          <w:spacing w:val="-1"/>
          <w:sz w:val="26"/>
          <w:szCs w:val="26"/>
        </w:rPr>
        <w:t>общеобразовательной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 xml:space="preserve">программы </w:t>
      </w:r>
      <w:r w:rsidRPr="008718CA">
        <w:rPr>
          <w:sz w:val="26"/>
          <w:szCs w:val="26"/>
        </w:rPr>
        <w:t xml:space="preserve">дошкольного </w:t>
      </w:r>
      <w:r w:rsidRPr="008718CA">
        <w:rPr>
          <w:spacing w:val="-1"/>
          <w:sz w:val="26"/>
          <w:szCs w:val="26"/>
        </w:rPr>
        <w:t xml:space="preserve">образования. Первая младшая группа. - </w:t>
      </w:r>
      <w:r w:rsidRPr="008718CA">
        <w:rPr>
          <w:sz w:val="26"/>
          <w:szCs w:val="26"/>
        </w:rPr>
        <w:t>Волгоград: Учитель, 2012г.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lastRenderedPageBreak/>
        <w:t>Афонкина</w:t>
      </w:r>
      <w:proofErr w:type="spellEnd"/>
      <w:r w:rsidRPr="008718CA">
        <w:rPr>
          <w:sz w:val="26"/>
          <w:szCs w:val="26"/>
        </w:rPr>
        <w:t xml:space="preserve"> Ю.А. Мониторинг качества освоения основной </w:t>
      </w:r>
      <w:r w:rsidRPr="008718CA">
        <w:rPr>
          <w:spacing w:val="-1"/>
          <w:sz w:val="26"/>
          <w:szCs w:val="26"/>
        </w:rPr>
        <w:t>общеобразовательной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 xml:space="preserve">программы </w:t>
      </w:r>
      <w:r w:rsidRPr="008718CA">
        <w:rPr>
          <w:sz w:val="26"/>
          <w:szCs w:val="26"/>
        </w:rPr>
        <w:t xml:space="preserve">дошкольного </w:t>
      </w:r>
      <w:r w:rsidRPr="008718CA">
        <w:rPr>
          <w:spacing w:val="-1"/>
          <w:sz w:val="26"/>
          <w:szCs w:val="26"/>
        </w:rPr>
        <w:t xml:space="preserve">образования. Средняя группа. - </w:t>
      </w:r>
      <w:r w:rsidRPr="008718CA">
        <w:rPr>
          <w:sz w:val="26"/>
          <w:szCs w:val="26"/>
        </w:rPr>
        <w:t>Волгоград: Учитель, 2012г.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Афонкина</w:t>
      </w:r>
      <w:proofErr w:type="spellEnd"/>
      <w:r w:rsidRPr="008718CA">
        <w:rPr>
          <w:sz w:val="26"/>
          <w:szCs w:val="26"/>
        </w:rPr>
        <w:t xml:space="preserve"> Ю.А. Мониторинг качества освоения основной </w:t>
      </w:r>
      <w:r w:rsidRPr="008718CA">
        <w:rPr>
          <w:spacing w:val="-1"/>
          <w:sz w:val="26"/>
          <w:szCs w:val="26"/>
        </w:rPr>
        <w:t>общеобразовательной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 xml:space="preserve">программы </w:t>
      </w:r>
      <w:r w:rsidRPr="008718CA">
        <w:rPr>
          <w:sz w:val="26"/>
          <w:szCs w:val="26"/>
        </w:rPr>
        <w:t xml:space="preserve">дошкольного </w:t>
      </w:r>
      <w:r w:rsidRPr="008718CA">
        <w:rPr>
          <w:spacing w:val="-1"/>
          <w:sz w:val="26"/>
          <w:szCs w:val="26"/>
        </w:rPr>
        <w:t xml:space="preserve">образования. Старшая группа. - </w:t>
      </w:r>
      <w:r w:rsidRPr="008718CA">
        <w:rPr>
          <w:sz w:val="26"/>
          <w:szCs w:val="26"/>
        </w:rPr>
        <w:t>Волгоград: Учитель, 2013г.</w:t>
      </w:r>
    </w:p>
    <w:p w:rsidR="00D1247E" w:rsidRPr="008718CA" w:rsidRDefault="00D1247E" w:rsidP="005547C8">
      <w:pPr>
        <w:pStyle w:val="11"/>
        <w:kinsoku w:val="0"/>
        <w:overflowPunct w:val="0"/>
        <w:ind w:left="0" w:right="934"/>
        <w:rPr>
          <w:spacing w:val="-1"/>
          <w:sz w:val="26"/>
          <w:szCs w:val="26"/>
        </w:rPr>
      </w:pPr>
    </w:p>
    <w:p w:rsidR="005547C8" w:rsidRPr="008718CA" w:rsidRDefault="005547C8" w:rsidP="00D1247E">
      <w:pPr>
        <w:pStyle w:val="11"/>
        <w:kinsoku w:val="0"/>
        <w:overflowPunct w:val="0"/>
        <w:ind w:left="912" w:right="934"/>
        <w:jc w:val="center"/>
        <w:rPr>
          <w:b w:val="0"/>
          <w:bCs w:val="0"/>
          <w:sz w:val="26"/>
          <w:szCs w:val="26"/>
        </w:rPr>
      </w:pPr>
      <w:r w:rsidRPr="008718CA">
        <w:rPr>
          <w:spacing w:val="-1"/>
          <w:sz w:val="26"/>
          <w:szCs w:val="26"/>
        </w:rPr>
        <w:t xml:space="preserve">Программно-методическое обеспечение </w:t>
      </w:r>
      <w:r w:rsidRPr="008718CA">
        <w:rPr>
          <w:sz w:val="26"/>
          <w:szCs w:val="26"/>
        </w:rPr>
        <w:t xml:space="preserve">реализации </w:t>
      </w:r>
      <w:r w:rsidRPr="008718CA">
        <w:rPr>
          <w:spacing w:val="-1"/>
          <w:sz w:val="26"/>
          <w:szCs w:val="26"/>
        </w:rPr>
        <w:t>образовательной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области</w:t>
      </w:r>
    </w:p>
    <w:p w:rsidR="005547C8" w:rsidRPr="008718CA" w:rsidRDefault="005547C8" w:rsidP="00D1247E">
      <w:pPr>
        <w:pStyle w:val="a5"/>
        <w:kinsoku w:val="0"/>
        <w:overflowPunct w:val="0"/>
        <w:ind w:left="912" w:right="932"/>
        <w:jc w:val="center"/>
        <w:rPr>
          <w:sz w:val="26"/>
          <w:szCs w:val="26"/>
        </w:rPr>
      </w:pPr>
      <w:r w:rsidRPr="008718CA">
        <w:rPr>
          <w:b/>
          <w:bCs/>
          <w:spacing w:val="-1"/>
          <w:sz w:val="26"/>
          <w:szCs w:val="26"/>
        </w:rPr>
        <w:t>«Физическое развитие»</w:t>
      </w:r>
    </w:p>
    <w:p w:rsidR="005547C8" w:rsidRPr="008718CA" w:rsidRDefault="005547C8" w:rsidP="00D1247E">
      <w:pPr>
        <w:pStyle w:val="a5"/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pacing w:after="0"/>
        <w:ind w:left="426" w:right="1414" w:firstLine="20"/>
        <w:rPr>
          <w:spacing w:val="-1"/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Пензулаева</w:t>
      </w:r>
      <w:proofErr w:type="spellEnd"/>
      <w:r w:rsidRPr="008718CA">
        <w:rPr>
          <w:spacing w:val="-2"/>
          <w:sz w:val="26"/>
          <w:szCs w:val="26"/>
        </w:rPr>
        <w:t xml:space="preserve"> </w:t>
      </w:r>
      <w:r w:rsidRPr="008718CA">
        <w:rPr>
          <w:sz w:val="26"/>
          <w:szCs w:val="26"/>
        </w:rPr>
        <w:t xml:space="preserve">Л. И. </w:t>
      </w:r>
      <w:r w:rsidRPr="008718CA">
        <w:rPr>
          <w:spacing w:val="-1"/>
          <w:sz w:val="26"/>
          <w:szCs w:val="26"/>
        </w:rPr>
        <w:t>Физкультурные</w:t>
      </w:r>
      <w:r w:rsidRPr="008718CA">
        <w:rPr>
          <w:spacing w:val="-2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занятия</w:t>
      </w:r>
      <w:r w:rsidRPr="008718CA">
        <w:rPr>
          <w:sz w:val="26"/>
          <w:szCs w:val="26"/>
        </w:rPr>
        <w:t xml:space="preserve"> в </w:t>
      </w:r>
      <w:r w:rsidRPr="008718CA">
        <w:rPr>
          <w:spacing w:val="-1"/>
          <w:sz w:val="26"/>
          <w:szCs w:val="26"/>
        </w:rPr>
        <w:t>детском саду.</w:t>
      </w:r>
      <w:r w:rsidRPr="008718CA">
        <w:rPr>
          <w:sz w:val="26"/>
          <w:szCs w:val="26"/>
        </w:rPr>
        <w:t xml:space="preserve"> </w:t>
      </w:r>
      <w:r w:rsidRPr="008718CA">
        <w:rPr>
          <w:spacing w:val="2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Младшая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группа.</w:t>
      </w:r>
      <w:r w:rsidRPr="008718CA">
        <w:rPr>
          <w:spacing w:val="7"/>
          <w:sz w:val="26"/>
          <w:szCs w:val="26"/>
        </w:rPr>
        <w:t xml:space="preserve"> </w:t>
      </w:r>
      <w:r w:rsidRPr="008718CA">
        <w:rPr>
          <w:sz w:val="26"/>
          <w:szCs w:val="26"/>
        </w:rPr>
        <w:t>—</w:t>
      </w:r>
      <w:r w:rsidRPr="008718CA">
        <w:rPr>
          <w:spacing w:val="74"/>
          <w:sz w:val="26"/>
          <w:szCs w:val="26"/>
        </w:rPr>
        <w:t xml:space="preserve"> </w:t>
      </w:r>
      <w:proofErr w:type="spellStart"/>
      <w:r w:rsidRPr="008718CA">
        <w:rPr>
          <w:spacing w:val="-1"/>
          <w:sz w:val="26"/>
          <w:szCs w:val="26"/>
        </w:rPr>
        <w:t>М.:Мозаика-Синтез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2015г</w:t>
      </w:r>
      <w:proofErr w:type="gramStart"/>
      <w:r w:rsidRPr="008718CA">
        <w:rPr>
          <w:spacing w:val="-1"/>
          <w:sz w:val="26"/>
          <w:szCs w:val="26"/>
        </w:rPr>
        <w:t>..</w:t>
      </w:r>
      <w:proofErr w:type="gramEnd"/>
    </w:p>
    <w:p w:rsidR="005547C8" w:rsidRPr="008718CA" w:rsidRDefault="005547C8" w:rsidP="00D1247E">
      <w:pPr>
        <w:pStyle w:val="a5"/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pacing w:after="0"/>
        <w:ind w:left="426" w:right="78" w:firstLine="2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Пензулаева</w:t>
      </w:r>
      <w:proofErr w:type="spellEnd"/>
      <w:r w:rsidRPr="008718CA">
        <w:rPr>
          <w:spacing w:val="-2"/>
          <w:sz w:val="26"/>
          <w:szCs w:val="26"/>
        </w:rPr>
        <w:t xml:space="preserve"> </w:t>
      </w:r>
      <w:r w:rsidRPr="008718CA">
        <w:rPr>
          <w:sz w:val="26"/>
          <w:szCs w:val="26"/>
        </w:rPr>
        <w:t xml:space="preserve">Л. И. </w:t>
      </w:r>
      <w:r w:rsidRPr="008718CA">
        <w:rPr>
          <w:spacing w:val="-1"/>
          <w:sz w:val="26"/>
          <w:szCs w:val="26"/>
        </w:rPr>
        <w:t>Физкультурные</w:t>
      </w:r>
      <w:r w:rsidRPr="008718CA">
        <w:rPr>
          <w:spacing w:val="-2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занятия</w:t>
      </w:r>
      <w:r w:rsidRPr="008718CA">
        <w:rPr>
          <w:sz w:val="26"/>
          <w:szCs w:val="26"/>
        </w:rPr>
        <w:t xml:space="preserve"> в </w:t>
      </w:r>
      <w:r w:rsidRPr="008718CA">
        <w:rPr>
          <w:spacing w:val="-1"/>
          <w:sz w:val="26"/>
          <w:szCs w:val="26"/>
        </w:rPr>
        <w:t>детском саду.</w:t>
      </w:r>
      <w:r w:rsidRPr="008718CA">
        <w:rPr>
          <w:sz w:val="26"/>
          <w:szCs w:val="26"/>
        </w:rPr>
        <w:t xml:space="preserve"> Средняя </w:t>
      </w:r>
      <w:proofErr w:type="spellStart"/>
      <w:r w:rsidRPr="008718CA">
        <w:rPr>
          <w:sz w:val="26"/>
          <w:szCs w:val="26"/>
        </w:rPr>
        <w:t>груп-за-М</w:t>
      </w:r>
      <w:proofErr w:type="spellEnd"/>
      <w:r w:rsidRPr="008718CA">
        <w:rPr>
          <w:sz w:val="26"/>
          <w:szCs w:val="26"/>
        </w:rPr>
        <w:t xml:space="preserve">.: </w:t>
      </w:r>
      <w:r w:rsidR="00D1247E" w:rsidRPr="008718CA">
        <w:rPr>
          <w:spacing w:val="-1"/>
          <w:sz w:val="26"/>
          <w:szCs w:val="26"/>
        </w:rPr>
        <w:t xml:space="preserve">Мозаика-  </w:t>
      </w:r>
      <w:r w:rsidRPr="008718CA">
        <w:rPr>
          <w:spacing w:val="-1"/>
          <w:sz w:val="26"/>
          <w:szCs w:val="26"/>
        </w:rPr>
        <w:t xml:space="preserve"> Синтез,</w:t>
      </w:r>
      <w:r w:rsidRPr="008718CA">
        <w:rPr>
          <w:spacing w:val="74"/>
          <w:sz w:val="26"/>
          <w:szCs w:val="26"/>
        </w:rPr>
        <w:t xml:space="preserve"> </w:t>
      </w:r>
      <w:r w:rsidRPr="008718CA">
        <w:rPr>
          <w:sz w:val="26"/>
          <w:szCs w:val="26"/>
        </w:rPr>
        <w:t>2015г.</w:t>
      </w:r>
    </w:p>
    <w:p w:rsidR="005547C8" w:rsidRPr="008718CA" w:rsidRDefault="005547C8" w:rsidP="00D1247E">
      <w:pPr>
        <w:pStyle w:val="a5"/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pacing w:after="0"/>
        <w:ind w:left="426" w:right="211" w:firstLine="2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Пензулаева</w:t>
      </w:r>
      <w:proofErr w:type="spellEnd"/>
      <w:r w:rsidRPr="008718CA">
        <w:rPr>
          <w:spacing w:val="-2"/>
          <w:sz w:val="26"/>
          <w:szCs w:val="26"/>
        </w:rPr>
        <w:t xml:space="preserve"> </w:t>
      </w:r>
      <w:r w:rsidRPr="008718CA">
        <w:rPr>
          <w:sz w:val="26"/>
          <w:szCs w:val="26"/>
        </w:rPr>
        <w:t>Л.И.</w:t>
      </w:r>
      <w:r w:rsidRPr="008718CA">
        <w:rPr>
          <w:spacing w:val="1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Физкультурные</w:t>
      </w:r>
      <w:r w:rsidRPr="008718CA">
        <w:rPr>
          <w:spacing w:val="-2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занятия</w:t>
      </w:r>
      <w:r w:rsidRPr="008718CA">
        <w:rPr>
          <w:sz w:val="26"/>
          <w:szCs w:val="26"/>
        </w:rPr>
        <w:t xml:space="preserve"> в </w:t>
      </w:r>
      <w:r w:rsidRPr="008718CA">
        <w:rPr>
          <w:spacing w:val="-1"/>
          <w:sz w:val="26"/>
          <w:szCs w:val="26"/>
        </w:rPr>
        <w:t>детском саду.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Старшая</w:t>
      </w:r>
      <w:r w:rsidRPr="008718CA">
        <w:rPr>
          <w:sz w:val="26"/>
          <w:szCs w:val="26"/>
        </w:rPr>
        <w:t xml:space="preserve"> группа.</w:t>
      </w:r>
      <w:r w:rsidRPr="008718CA">
        <w:rPr>
          <w:spacing w:val="5"/>
          <w:sz w:val="26"/>
          <w:szCs w:val="26"/>
        </w:rPr>
        <w:t xml:space="preserve"> </w:t>
      </w:r>
      <w:r w:rsidRPr="008718CA">
        <w:rPr>
          <w:sz w:val="26"/>
          <w:szCs w:val="26"/>
        </w:rPr>
        <w:t>-</w:t>
      </w:r>
      <w:r w:rsidRPr="008718CA">
        <w:rPr>
          <w:spacing w:val="-1"/>
          <w:sz w:val="26"/>
          <w:szCs w:val="26"/>
        </w:rPr>
        <w:t xml:space="preserve"> </w:t>
      </w:r>
      <w:r w:rsidRPr="008718CA">
        <w:rPr>
          <w:sz w:val="26"/>
          <w:szCs w:val="26"/>
        </w:rPr>
        <w:t xml:space="preserve">М.: </w:t>
      </w:r>
      <w:r w:rsidRPr="008718CA">
        <w:rPr>
          <w:spacing w:val="-1"/>
          <w:sz w:val="26"/>
          <w:szCs w:val="26"/>
        </w:rPr>
        <w:t>Мозаик</w:t>
      </w:r>
      <w:proofErr w:type="gramStart"/>
      <w:r w:rsidRPr="008718CA">
        <w:rPr>
          <w:spacing w:val="-1"/>
          <w:sz w:val="26"/>
          <w:szCs w:val="26"/>
        </w:rPr>
        <w:t>а-</w:t>
      </w:r>
      <w:proofErr w:type="gramEnd"/>
      <w:r w:rsidRPr="008718CA">
        <w:rPr>
          <w:spacing w:val="-1"/>
          <w:sz w:val="26"/>
          <w:szCs w:val="26"/>
        </w:rPr>
        <w:t xml:space="preserve">  Синтез,</w:t>
      </w:r>
      <w:r w:rsidRPr="008718CA">
        <w:rPr>
          <w:spacing w:val="79"/>
          <w:sz w:val="26"/>
          <w:szCs w:val="26"/>
        </w:rPr>
        <w:t xml:space="preserve"> </w:t>
      </w:r>
      <w:r w:rsidRPr="008718CA">
        <w:rPr>
          <w:sz w:val="26"/>
          <w:szCs w:val="26"/>
        </w:rPr>
        <w:t>2015г..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pacing w:after="0"/>
        <w:ind w:left="426" w:right="211" w:firstLine="20"/>
        <w:rPr>
          <w:sz w:val="26"/>
          <w:szCs w:val="26"/>
        </w:rPr>
      </w:pPr>
      <w:r w:rsidRPr="008718CA">
        <w:rPr>
          <w:sz w:val="26"/>
          <w:szCs w:val="26"/>
        </w:rPr>
        <w:t xml:space="preserve">М.М. Борисова. Малоподвижные игры и игровые упражнения. М.: </w:t>
      </w:r>
      <w:r w:rsidRPr="008718CA">
        <w:rPr>
          <w:spacing w:val="-1"/>
          <w:sz w:val="26"/>
          <w:szCs w:val="26"/>
        </w:rPr>
        <w:t xml:space="preserve">Мозаика-  </w:t>
      </w:r>
    </w:p>
    <w:p w:rsidR="005547C8" w:rsidRPr="008718CA" w:rsidRDefault="005547C8" w:rsidP="005547C8">
      <w:pPr>
        <w:pStyle w:val="a5"/>
        <w:kinsoku w:val="0"/>
        <w:overflowPunct w:val="0"/>
        <w:ind w:left="446" w:right="211"/>
        <w:rPr>
          <w:sz w:val="26"/>
          <w:szCs w:val="26"/>
        </w:rPr>
      </w:pPr>
      <w:r w:rsidRPr="008718CA">
        <w:rPr>
          <w:spacing w:val="-1"/>
          <w:sz w:val="26"/>
          <w:szCs w:val="26"/>
        </w:rPr>
        <w:t xml:space="preserve">    Синтез,</w:t>
      </w:r>
      <w:r w:rsidRPr="008718CA">
        <w:rPr>
          <w:spacing w:val="79"/>
          <w:sz w:val="26"/>
          <w:szCs w:val="26"/>
        </w:rPr>
        <w:t xml:space="preserve"> </w:t>
      </w:r>
      <w:r w:rsidRPr="008718CA">
        <w:rPr>
          <w:sz w:val="26"/>
          <w:szCs w:val="26"/>
        </w:rPr>
        <w:t>2015</w:t>
      </w:r>
    </w:p>
    <w:p w:rsidR="005547C8" w:rsidRPr="008718CA" w:rsidRDefault="005547C8" w:rsidP="005547C8">
      <w:pPr>
        <w:pStyle w:val="11"/>
        <w:kinsoku w:val="0"/>
        <w:overflowPunct w:val="0"/>
        <w:ind w:left="912" w:right="934"/>
        <w:jc w:val="center"/>
        <w:rPr>
          <w:b w:val="0"/>
          <w:bCs w:val="0"/>
          <w:sz w:val="26"/>
          <w:szCs w:val="26"/>
        </w:rPr>
      </w:pPr>
      <w:r w:rsidRPr="008718CA">
        <w:rPr>
          <w:spacing w:val="-1"/>
          <w:sz w:val="26"/>
          <w:szCs w:val="26"/>
        </w:rPr>
        <w:t xml:space="preserve">Программно-методическое обеспечение </w:t>
      </w:r>
      <w:r w:rsidRPr="008718CA">
        <w:rPr>
          <w:sz w:val="26"/>
          <w:szCs w:val="26"/>
        </w:rPr>
        <w:t xml:space="preserve">реализации </w:t>
      </w:r>
      <w:r w:rsidRPr="008718CA">
        <w:rPr>
          <w:spacing w:val="-1"/>
          <w:sz w:val="26"/>
          <w:szCs w:val="26"/>
        </w:rPr>
        <w:t>образовательной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области</w:t>
      </w:r>
    </w:p>
    <w:p w:rsidR="005547C8" w:rsidRPr="008718CA" w:rsidRDefault="005547C8" w:rsidP="00D1247E">
      <w:pPr>
        <w:pStyle w:val="a5"/>
        <w:kinsoku w:val="0"/>
        <w:overflowPunct w:val="0"/>
        <w:spacing w:line="274" w:lineRule="exact"/>
        <w:jc w:val="center"/>
        <w:rPr>
          <w:sz w:val="26"/>
          <w:szCs w:val="26"/>
        </w:rPr>
      </w:pPr>
      <w:r w:rsidRPr="008718CA">
        <w:rPr>
          <w:b/>
          <w:bCs/>
          <w:spacing w:val="-1"/>
          <w:sz w:val="26"/>
          <w:szCs w:val="26"/>
        </w:rPr>
        <w:t>«Социально-коммуникативное развитие»</w:t>
      </w:r>
    </w:p>
    <w:p w:rsidR="005547C8" w:rsidRPr="008718CA" w:rsidRDefault="005547C8" w:rsidP="00D1247E">
      <w:pPr>
        <w:pStyle w:val="a5"/>
        <w:kinsoku w:val="0"/>
        <w:overflowPunct w:val="0"/>
        <w:ind w:left="471" w:right="563"/>
        <w:rPr>
          <w:sz w:val="26"/>
          <w:szCs w:val="26"/>
          <w:lang w:val="tt-RU"/>
        </w:rPr>
      </w:pPr>
      <w:r w:rsidRPr="008718CA">
        <w:rPr>
          <w:sz w:val="26"/>
          <w:szCs w:val="26"/>
        </w:rPr>
        <w:t xml:space="preserve">1. Г.А. </w:t>
      </w:r>
      <w:proofErr w:type="spellStart"/>
      <w:r w:rsidRPr="008718CA">
        <w:rPr>
          <w:sz w:val="26"/>
          <w:szCs w:val="26"/>
        </w:rPr>
        <w:t>Галеева</w:t>
      </w:r>
      <w:proofErr w:type="spellEnd"/>
      <w:r w:rsidRPr="008718CA">
        <w:rPr>
          <w:sz w:val="26"/>
          <w:szCs w:val="26"/>
        </w:rPr>
        <w:t xml:space="preserve">., </w:t>
      </w:r>
      <w:proofErr w:type="spellStart"/>
      <w:r w:rsidRPr="008718CA">
        <w:rPr>
          <w:sz w:val="26"/>
          <w:szCs w:val="26"/>
        </w:rPr>
        <w:t>С.М.Гаффарова</w:t>
      </w:r>
      <w:proofErr w:type="spellEnd"/>
      <w:r w:rsidRPr="008718CA">
        <w:rPr>
          <w:sz w:val="26"/>
          <w:szCs w:val="26"/>
        </w:rPr>
        <w:t xml:space="preserve">. </w:t>
      </w:r>
      <w:r w:rsidRPr="008718CA">
        <w:rPr>
          <w:sz w:val="26"/>
          <w:szCs w:val="26"/>
          <w:lang w:val="tt-RU"/>
        </w:rPr>
        <w:t>Мәктәпкәчә яш</w:t>
      </w:r>
      <w:r w:rsidRPr="008718CA">
        <w:rPr>
          <w:sz w:val="26"/>
          <w:szCs w:val="26"/>
        </w:rPr>
        <w:t>ь</w:t>
      </w:r>
      <w:r w:rsidRPr="008718CA">
        <w:rPr>
          <w:sz w:val="26"/>
          <w:szCs w:val="26"/>
          <w:lang w:val="tt-RU"/>
        </w:rPr>
        <w:t xml:space="preserve">тәге балаларны юлларда </w:t>
      </w:r>
      <w:r w:rsidR="00D1247E" w:rsidRPr="008718CA">
        <w:rPr>
          <w:sz w:val="26"/>
          <w:szCs w:val="26"/>
          <w:lang w:val="tt-RU"/>
        </w:rPr>
        <w:t xml:space="preserve">                      </w:t>
      </w:r>
      <w:r w:rsidRPr="008718CA">
        <w:rPr>
          <w:sz w:val="26"/>
          <w:szCs w:val="26"/>
          <w:lang w:val="tt-RU"/>
        </w:rPr>
        <w:t xml:space="preserve">үзләрен хәвефсез тоту кагыйдәләренә өйрәтү дәресләрк </w:t>
      </w:r>
      <w:r w:rsidRPr="008718CA">
        <w:rPr>
          <w:sz w:val="26"/>
          <w:szCs w:val="26"/>
        </w:rPr>
        <w:t>ц</w:t>
      </w:r>
      <w:r w:rsidRPr="008718CA">
        <w:rPr>
          <w:sz w:val="26"/>
          <w:szCs w:val="26"/>
          <w:lang w:val="tt-RU"/>
        </w:rPr>
        <w:t>иклы.2010г</w:t>
      </w:r>
    </w:p>
    <w:p w:rsidR="005547C8" w:rsidRPr="008718CA" w:rsidRDefault="005547C8" w:rsidP="00D1247E">
      <w:pPr>
        <w:pStyle w:val="a5"/>
        <w:kinsoku w:val="0"/>
        <w:overflowPunct w:val="0"/>
        <w:ind w:left="471" w:right="563"/>
        <w:rPr>
          <w:sz w:val="26"/>
          <w:szCs w:val="26"/>
        </w:rPr>
      </w:pPr>
      <w:r w:rsidRPr="008718CA">
        <w:rPr>
          <w:sz w:val="26"/>
          <w:szCs w:val="26"/>
        </w:rPr>
        <w:t xml:space="preserve">2.Занятия по правилам дорожного движения/ сост. Н.А. Извекова, А.Ф.Медведева, Л.Б.Полякова, А.Н.Федотова.; Под ред. Е.А.Романовой, </w:t>
      </w:r>
      <w:proofErr w:type="spellStart"/>
      <w:r w:rsidRPr="008718CA">
        <w:rPr>
          <w:sz w:val="26"/>
          <w:szCs w:val="26"/>
        </w:rPr>
        <w:t>А.Б.Малюшкина-М</w:t>
      </w:r>
      <w:proofErr w:type="spellEnd"/>
      <w:r w:rsidRPr="008718CA">
        <w:rPr>
          <w:sz w:val="26"/>
          <w:szCs w:val="26"/>
        </w:rPr>
        <w:t>.: ТЦ Сфера, 2009г.</w:t>
      </w:r>
    </w:p>
    <w:p w:rsidR="005547C8" w:rsidRPr="008718CA" w:rsidRDefault="005547C8" w:rsidP="005547C8">
      <w:pPr>
        <w:pStyle w:val="a5"/>
        <w:kinsoku w:val="0"/>
        <w:overflowPunct w:val="0"/>
        <w:ind w:left="111" w:right="563"/>
        <w:rPr>
          <w:sz w:val="26"/>
          <w:szCs w:val="26"/>
        </w:rPr>
      </w:pPr>
    </w:p>
    <w:p w:rsidR="005547C8" w:rsidRPr="008718CA" w:rsidRDefault="005547C8" w:rsidP="00D1247E">
      <w:pPr>
        <w:pStyle w:val="a5"/>
        <w:kinsoku w:val="0"/>
        <w:overflowPunct w:val="0"/>
        <w:ind w:left="471" w:right="563"/>
        <w:rPr>
          <w:color w:val="0000FF"/>
          <w:sz w:val="26"/>
          <w:szCs w:val="26"/>
        </w:rPr>
      </w:pPr>
      <w:r w:rsidRPr="008718CA">
        <w:rPr>
          <w:sz w:val="26"/>
          <w:szCs w:val="26"/>
        </w:rPr>
        <w:t xml:space="preserve">3. Р.И. </w:t>
      </w:r>
      <w:proofErr w:type="spellStart"/>
      <w:r w:rsidRPr="008718CA">
        <w:rPr>
          <w:sz w:val="26"/>
          <w:szCs w:val="26"/>
        </w:rPr>
        <w:t>Миннеханов</w:t>
      </w:r>
      <w:proofErr w:type="spellEnd"/>
      <w:r w:rsidRPr="008718CA">
        <w:rPr>
          <w:sz w:val="26"/>
          <w:szCs w:val="26"/>
        </w:rPr>
        <w:t xml:space="preserve">. Безопасность на </w:t>
      </w:r>
      <w:proofErr w:type="spellStart"/>
      <w:r w:rsidRPr="008718CA">
        <w:rPr>
          <w:sz w:val="26"/>
          <w:szCs w:val="26"/>
        </w:rPr>
        <w:t>дорогах</w:t>
      </w:r>
      <w:proofErr w:type="gramStart"/>
      <w:r w:rsidRPr="008718CA">
        <w:rPr>
          <w:sz w:val="26"/>
          <w:szCs w:val="26"/>
        </w:rPr>
        <w:t>.З</w:t>
      </w:r>
      <w:proofErr w:type="gramEnd"/>
      <w:r w:rsidRPr="008718CA">
        <w:rPr>
          <w:sz w:val="26"/>
          <w:szCs w:val="26"/>
        </w:rPr>
        <w:t>еленый</w:t>
      </w:r>
      <w:proofErr w:type="spellEnd"/>
      <w:r w:rsidRPr="008718CA">
        <w:rPr>
          <w:sz w:val="26"/>
          <w:szCs w:val="26"/>
        </w:rPr>
        <w:t xml:space="preserve"> огонек - Казань: ГУ «НЦ </w:t>
      </w:r>
      <w:r w:rsidR="00D1247E" w:rsidRPr="008718CA">
        <w:rPr>
          <w:sz w:val="26"/>
          <w:szCs w:val="26"/>
        </w:rPr>
        <w:t xml:space="preserve"> </w:t>
      </w:r>
      <w:r w:rsidRPr="008718CA">
        <w:rPr>
          <w:sz w:val="26"/>
          <w:szCs w:val="26"/>
        </w:rPr>
        <w:t>БЖД», 20014г</w:t>
      </w:r>
      <w:r w:rsidRPr="008718CA">
        <w:rPr>
          <w:color w:val="0000FF"/>
          <w:sz w:val="26"/>
          <w:szCs w:val="26"/>
        </w:rPr>
        <w:t>.</w:t>
      </w:r>
    </w:p>
    <w:p w:rsidR="005547C8" w:rsidRPr="008718CA" w:rsidRDefault="005547C8" w:rsidP="005547C8">
      <w:pPr>
        <w:pStyle w:val="a5"/>
        <w:kinsoku w:val="0"/>
        <w:overflowPunct w:val="0"/>
        <w:ind w:left="111" w:right="563"/>
        <w:rPr>
          <w:color w:val="FF0000"/>
          <w:sz w:val="26"/>
          <w:szCs w:val="26"/>
        </w:rPr>
      </w:pPr>
      <w:r w:rsidRPr="008718CA">
        <w:rPr>
          <w:sz w:val="26"/>
          <w:szCs w:val="26"/>
        </w:rPr>
        <w:t xml:space="preserve">     </w:t>
      </w:r>
    </w:p>
    <w:p w:rsidR="005547C8" w:rsidRPr="008718CA" w:rsidRDefault="005547C8" w:rsidP="005547C8">
      <w:pPr>
        <w:pStyle w:val="11"/>
        <w:kinsoku w:val="0"/>
        <w:overflowPunct w:val="0"/>
        <w:ind w:left="912" w:right="934"/>
        <w:jc w:val="center"/>
        <w:rPr>
          <w:b w:val="0"/>
          <w:bCs w:val="0"/>
          <w:sz w:val="26"/>
          <w:szCs w:val="26"/>
        </w:rPr>
      </w:pPr>
      <w:r w:rsidRPr="008718CA">
        <w:rPr>
          <w:spacing w:val="-1"/>
          <w:sz w:val="26"/>
          <w:szCs w:val="26"/>
        </w:rPr>
        <w:t xml:space="preserve">Программно-методическое обеспечение </w:t>
      </w:r>
      <w:r w:rsidRPr="008718CA">
        <w:rPr>
          <w:sz w:val="26"/>
          <w:szCs w:val="26"/>
        </w:rPr>
        <w:t xml:space="preserve">реализации </w:t>
      </w:r>
      <w:r w:rsidRPr="008718CA">
        <w:rPr>
          <w:spacing w:val="-1"/>
          <w:sz w:val="26"/>
          <w:szCs w:val="26"/>
        </w:rPr>
        <w:t>образовательной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области</w:t>
      </w:r>
    </w:p>
    <w:p w:rsidR="005547C8" w:rsidRPr="008718CA" w:rsidRDefault="005547C8" w:rsidP="005547C8">
      <w:pPr>
        <w:pStyle w:val="a5"/>
        <w:kinsoku w:val="0"/>
        <w:overflowPunct w:val="0"/>
        <w:ind w:left="912" w:right="932"/>
        <w:jc w:val="center"/>
        <w:rPr>
          <w:sz w:val="26"/>
          <w:szCs w:val="26"/>
        </w:rPr>
      </w:pPr>
      <w:r w:rsidRPr="008718CA">
        <w:rPr>
          <w:b/>
          <w:bCs/>
          <w:sz w:val="26"/>
          <w:szCs w:val="26"/>
        </w:rPr>
        <w:t>«Познавательное</w:t>
      </w:r>
      <w:r w:rsidRPr="008718CA">
        <w:rPr>
          <w:b/>
          <w:bCs/>
          <w:spacing w:val="-1"/>
          <w:sz w:val="26"/>
          <w:szCs w:val="26"/>
        </w:rPr>
        <w:t xml:space="preserve"> развитие»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5"/>
        </w:numPr>
        <w:kinsoku w:val="0"/>
        <w:overflowPunct w:val="0"/>
        <w:autoSpaceDE w:val="0"/>
        <w:autoSpaceDN w:val="0"/>
        <w:adjustRightInd w:val="0"/>
        <w:spacing w:after="0"/>
        <w:ind w:right="78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Крашениников</w:t>
      </w:r>
      <w:proofErr w:type="spellEnd"/>
      <w:r w:rsidRPr="008718CA">
        <w:rPr>
          <w:sz w:val="26"/>
          <w:szCs w:val="26"/>
        </w:rPr>
        <w:t xml:space="preserve"> Е.Е., Холодова О.Л. Развитие </w:t>
      </w:r>
      <w:proofErr w:type="spellStart"/>
      <w:r w:rsidRPr="008718CA">
        <w:rPr>
          <w:sz w:val="26"/>
          <w:szCs w:val="26"/>
        </w:rPr>
        <w:t>позновательных</w:t>
      </w:r>
      <w:proofErr w:type="spellEnd"/>
      <w:r w:rsidRPr="008718CA">
        <w:rPr>
          <w:sz w:val="26"/>
          <w:szCs w:val="26"/>
        </w:rPr>
        <w:t xml:space="preserve"> способностей дошкольников. Для занятий с детьми 4-7 лет- М.: </w:t>
      </w:r>
      <w:proofErr w:type="spellStart"/>
      <w:r w:rsidRPr="008718CA">
        <w:rPr>
          <w:sz w:val="26"/>
          <w:szCs w:val="26"/>
        </w:rPr>
        <w:t>Мозайка-Синтез</w:t>
      </w:r>
      <w:proofErr w:type="spellEnd"/>
      <w:r w:rsidRPr="008718CA">
        <w:rPr>
          <w:sz w:val="26"/>
          <w:szCs w:val="26"/>
        </w:rPr>
        <w:t>, 2014г.</w:t>
      </w:r>
    </w:p>
    <w:p w:rsidR="005547C8" w:rsidRPr="008718CA" w:rsidRDefault="005547C8" w:rsidP="005547C8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Е.В.Колесникова Математика для детей 4-5 лет: Учебно-методическое пособие к рабочей тетради «Я считаю до пяти».  - М.: ТЦ Сфера, 2013г</w:t>
      </w:r>
    </w:p>
    <w:p w:rsidR="005547C8" w:rsidRPr="008718CA" w:rsidRDefault="005547C8" w:rsidP="005547C8">
      <w:pPr>
        <w:pStyle w:val="11"/>
        <w:kinsoku w:val="0"/>
        <w:overflowPunct w:val="0"/>
        <w:ind w:left="817" w:right="818"/>
        <w:jc w:val="center"/>
        <w:rPr>
          <w:b w:val="0"/>
          <w:bCs w:val="0"/>
          <w:sz w:val="26"/>
          <w:szCs w:val="26"/>
        </w:rPr>
      </w:pPr>
      <w:r w:rsidRPr="008718CA">
        <w:rPr>
          <w:spacing w:val="-1"/>
          <w:sz w:val="26"/>
          <w:szCs w:val="26"/>
        </w:rPr>
        <w:t xml:space="preserve">Программно-методическое обеспечение </w:t>
      </w:r>
      <w:r w:rsidRPr="008718CA">
        <w:rPr>
          <w:sz w:val="26"/>
          <w:szCs w:val="26"/>
        </w:rPr>
        <w:t xml:space="preserve">реализации </w:t>
      </w:r>
      <w:r w:rsidRPr="008718CA">
        <w:rPr>
          <w:spacing w:val="-1"/>
          <w:sz w:val="26"/>
          <w:szCs w:val="26"/>
        </w:rPr>
        <w:t>образовательной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области</w:t>
      </w:r>
    </w:p>
    <w:p w:rsidR="005547C8" w:rsidRPr="008718CA" w:rsidRDefault="005547C8" w:rsidP="005547C8">
      <w:pPr>
        <w:pStyle w:val="a5"/>
        <w:kinsoku w:val="0"/>
        <w:overflowPunct w:val="0"/>
        <w:ind w:left="59"/>
        <w:jc w:val="center"/>
        <w:rPr>
          <w:b/>
          <w:bCs/>
          <w:sz w:val="26"/>
          <w:szCs w:val="26"/>
        </w:rPr>
      </w:pPr>
      <w:r w:rsidRPr="008718CA">
        <w:rPr>
          <w:b/>
          <w:bCs/>
          <w:spacing w:val="-1"/>
          <w:sz w:val="26"/>
          <w:szCs w:val="26"/>
        </w:rPr>
        <w:t>«Речевое</w:t>
      </w:r>
      <w:r w:rsidRPr="008718CA">
        <w:rPr>
          <w:b/>
          <w:bCs/>
          <w:spacing w:val="59"/>
          <w:sz w:val="26"/>
          <w:szCs w:val="26"/>
        </w:rPr>
        <w:t xml:space="preserve"> </w:t>
      </w:r>
      <w:r w:rsidRPr="008718CA">
        <w:rPr>
          <w:b/>
          <w:bCs/>
          <w:sz w:val="26"/>
          <w:szCs w:val="26"/>
        </w:rPr>
        <w:t>развитие»</w:t>
      </w:r>
    </w:p>
    <w:p w:rsidR="005547C8" w:rsidRPr="008718CA" w:rsidRDefault="005547C8" w:rsidP="008718CA">
      <w:pPr>
        <w:pStyle w:val="a5"/>
        <w:kinsoku w:val="0"/>
        <w:overflowPunct w:val="0"/>
        <w:ind w:left="59" w:firstLine="367"/>
        <w:rPr>
          <w:bCs/>
          <w:sz w:val="26"/>
          <w:szCs w:val="26"/>
        </w:rPr>
      </w:pPr>
      <w:r w:rsidRPr="008718CA">
        <w:rPr>
          <w:bCs/>
          <w:sz w:val="26"/>
          <w:szCs w:val="26"/>
        </w:rPr>
        <w:t>1.Т.А.Шорыгин Беседы «О здоровье»</w:t>
      </w:r>
    </w:p>
    <w:p w:rsidR="005547C8" w:rsidRPr="008718CA" w:rsidRDefault="005547C8" w:rsidP="008718CA">
      <w:pPr>
        <w:pStyle w:val="a5"/>
        <w:kinsoku w:val="0"/>
        <w:overflowPunct w:val="0"/>
        <w:ind w:left="59" w:firstLine="367"/>
        <w:rPr>
          <w:bCs/>
          <w:sz w:val="26"/>
          <w:szCs w:val="26"/>
        </w:rPr>
      </w:pPr>
      <w:r w:rsidRPr="008718CA">
        <w:rPr>
          <w:bCs/>
          <w:sz w:val="26"/>
          <w:szCs w:val="26"/>
        </w:rPr>
        <w:t>2.Т.А.Шорыгин «Беседы о хлебе».</w:t>
      </w:r>
    </w:p>
    <w:p w:rsidR="005547C8" w:rsidRPr="008718CA" w:rsidRDefault="005547C8" w:rsidP="008718CA">
      <w:pPr>
        <w:pStyle w:val="a5"/>
        <w:kinsoku w:val="0"/>
        <w:overflowPunct w:val="0"/>
        <w:ind w:left="59" w:firstLine="367"/>
        <w:rPr>
          <w:bCs/>
          <w:sz w:val="26"/>
          <w:szCs w:val="26"/>
        </w:rPr>
      </w:pPr>
      <w:r w:rsidRPr="008718CA">
        <w:rPr>
          <w:bCs/>
          <w:sz w:val="26"/>
          <w:szCs w:val="26"/>
        </w:rPr>
        <w:t>3.Т.А.Шорыгин «Беседы о профессиях».</w:t>
      </w:r>
    </w:p>
    <w:p w:rsidR="005547C8" w:rsidRPr="008718CA" w:rsidRDefault="005547C8" w:rsidP="005547C8">
      <w:pPr>
        <w:pStyle w:val="a5"/>
        <w:tabs>
          <w:tab w:val="left" w:pos="4260"/>
        </w:tabs>
        <w:kinsoku w:val="0"/>
        <w:overflowPunct w:val="0"/>
        <w:spacing w:before="7"/>
        <w:rPr>
          <w:b/>
          <w:bCs/>
          <w:sz w:val="26"/>
          <w:szCs w:val="26"/>
        </w:rPr>
      </w:pPr>
      <w:r w:rsidRPr="008718CA">
        <w:rPr>
          <w:b/>
          <w:bCs/>
          <w:sz w:val="26"/>
          <w:szCs w:val="26"/>
        </w:rPr>
        <w:lastRenderedPageBreak/>
        <w:tab/>
      </w:r>
    </w:p>
    <w:p w:rsidR="005547C8" w:rsidRPr="008718CA" w:rsidRDefault="005547C8" w:rsidP="005547C8">
      <w:pPr>
        <w:pStyle w:val="11"/>
        <w:kinsoku w:val="0"/>
        <w:overflowPunct w:val="0"/>
        <w:ind w:left="817" w:right="819"/>
        <w:jc w:val="center"/>
        <w:rPr>
          <w:b w:val="0"/>
          <w:bCs w:val="0"/>
          <w:sz w:val="26"/>
          <w:szCs w:val="26"/>
        </w:rPr>
      </w:pPr>
      <w:r w:rsidRPr="008718CA">
        <w:rPr>
          <w:spacing w:val="-1"/>
          <w:sz w:val="26"/>
          <w:szCs w:val="26"/>
        </w:rPr>
        <w:t xml:space="preserve">Программно-методическое обеспечение </w:t>
      </w:r>
      <w:r w:rsidRPr="008718CA">
        <w:rPr>
          <w:sz w:val="26"/>
          <w:szCs w:val="26"/>
        </w:rPr>
        <w:t xml:space="preserve">реализации </w:t>
      </w:r>
      <w:r w:rsidRPr="008718CA">
        <w:rPr>
          <w:spacing w:val="-1"/>
          <w:sz w:val="26"/>
          <w:szCs w:val="26"/>
        </w:rPr>
        <w:t>образовательной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области</w:t>
      </w:r>
    </w:p>
    <w:p w:rsidR="005547C8" w:rsidRPr="008718CA" w:rsidRDefault="005547C8" w:rsidP="005547C8">
      <w:pPr>
        <w:pStyle w:val="a5"/>
        <w:kinsoku w:val="0"/>
        <w:overflowPunct w:val="0"/>
        <w:ind w:left="57"/>
        <w:jc w:val="center"/>
        <w:rPr>
          <w:sz w:val="26"/>
          <w:szCs w:val="26"/>
        </w:rPr>
      </w:pPr>
      <w:r w:rsidRPr="008718CA">
        <w:rPr>
          <w:b/>
          <w:bCs/>
          <w:spacing w:val="-1"/>
          <w:sz w:val="26"/>
          <w:szCs w:val="26"/>
        </w:rPr>
        <w:t>«Художественно-эстетическое развитие»</w:t>
      </w:r>
    </w:p>
    <w:p w:rsidR="005547C8" w:rsidRPr="008718CA" w:rsidRDefault="005547C8" w:rsidP="005547C8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8718CA">
        <w:rPr>
          <w:rFonts w:ascii="Times New Roman" w:hAnsi="Times New Roman" w:cs="Times New Roman"/>
          <w:spacing w:val="-1"/>
          <w:sz w:val="26"/>
          <w:szCs w:val="26"/>
        </w:rPr>
        <w:t xml:space="preserve">Е.Н.Арсенина </w:t>
      </w:r>
      <w:proofErr w:type="spellStart"/>
      <w:r w:rsidRPr="008718CA">
        <w:rPr>
          <w:rFonts w:ascii="Times New Roman" w:hAnsi="Times New Roman" w:cs="Times New Roman"/>
          <w:spacing w:val="-1"/>
          <w:sz w:val="26"/>
          <w:szCs w:val="26"/>
        </w:rPr>
        <w:t>Музыкалные</w:t>
      </w:r>
      <w:proofErr w:type="spellEnd"/>
      <w:r w:rsidRPr="008718CA">
        <w:rPr>
          <w:rFonts w:ascii="Times New Roman" w:hAnsi="Times New Roman" w:cs="Times New Roman"/>
          <w:spacing w:val="-1"/>
          <w:sz w:val="26"/>
          <w:szCs w:val="26"/>
        </w:rPr>
        <w:t xml:space="preserve"> занятия. Старшая группа- Волгоград: Учитель, 2015г.</w:t>
      </w:r>
    </w:p>
    <w:p w:rsidR="005547C8" w:rsidRPr="008718CA" w:rsidRDefault="005547C8" w:rsidP="005547C8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8718CA">
        <w:rPr>
          <w:rFonts w:ascii="Times New Roman" w:hAnsi="Times New Roman" w:cs="Times New Roman"/>
          <w:spacing w:val="-1"/>
          <w:sz w:val="26"/>
          <w:szCs w:val="26"/>
        </w:rPr>
        <w:t xml:space="preserve">Е.Н.Арсенина </w:t>
      </w:r>
      <w:proofErr w:type="spellStart"/>
      <w:r w:rsidRPr="008718CA">
        <w:rPr>
          <w:rFonts w:ascii="Times New Roman" w:hAnsi="Times New Roman" w:cs="Times New Roman"/>
          <w:spacing w:val="-1"/>
          <w:sz w:val="26"/>
          <w:szCs w:val="26"/>
        </w:rPr>
        <w:t>Музыкалные</w:t>
      </w:r>
      <w:proofErr w:type="spellEnd"/>
      <w:r w:rsidRPr="008718CA">
        <w:rPr>
          <w:rFonts w:ascii="Times New Roman" w:hAnsi="Times New Roman" w:cs="Times New Roman"/>
          <w:spacing w:val="-1"/>
          <w:sz w:val="26"/>
          <w:szCs w:val="26"/>
        </w:rPr>
        <w:t xml:space="preserve"> занятия по программе «От рождения до школы» под редакцией </w:t>
      </w:r>
      <w:proofErr w:type="spellStart"/>
      <w:r w:rsidRPr="008718CA">
        <w:rPr>
          <w:rFonts w:ascii="Times New Roman" w:hAnsi="Times New Roman" w:cs="Times New Roman"/>
          <w:spacing w:val="-1"/>
          <w:sz w:val="26"/>
          <w:szCs w:val="26"/>
        </w:rPr>
        <w:t>Н.Е.Вераксы</w:t>
      </w:r>
      <w:proofErr w:type="spellEnd"/>
      <w:r w:rsidRPr="008718CA">
        <w:rPr>
          <w:rFonts w:ascii="Times New Roman" w:hAnsi="Times New Roman" w:cs="Times New Roman"/>
          <w:spacing w:val="-1"/>
          <w:sz w:val="26"/>
          <w:szCs w:val="26"/>
        </w:rPr>
        <w:t>, Т.С.Комаровой, М.А.Васильевой. Первая младшая группа- Волгоград: Учитель, 2015г.</w:t>
      </w:r>
    </w:p>
    <w:p w:rsidR="005547C8" w:rsidRPr="008718CA" w:rsidRDefault="005547C8" w:rsidP="005547C8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8718CA">
        <w:rPr>
          <w:rFonts w:ascii="Times New Roman" w:hAnsi="Times New Roman" w:cs="Times New Roman"/>
          <w:spacing w:val="-1"/>
          <w:sz w:val="26"/>
          <w:szCs w:val="26"/>
        </w:rPr>
        <w:t xml:space="preserve">Е.Н.Арсенина </w:t>
      </w:r>
      <w:proofErr w:type="spellStart"/>
      <w:r w:rsidRPr="008718CA">
        <w:rPr>
          <w:rFonts w:ascii="Times New Roman" w:hAnsi="Times New Roman" w:cs="Times New Roman"/>
          <w:spacing w:val="-1"/>
          <w:sz w:val="26"/>
          <w:szCs w:val="26"/>
        </w:rPr>
        <w:t>Музыкалные</w:t>
      </w:r>
      <w:proofErr w:type="spellEnd"/>
      <w:r w:rsidRPr="008718CA">
        <w:rPr>
          <w:rFonts w:ascii="Times New Roman" w:hAnsi="Times New Roman" w:cs="Times New Roman"/>
          <w:spacing w:val="-1"/>
          <w:sz w:val="26"/>
          <w:szCs w:val="26"/>
        </w:rPr>
        <w:t xml:space="preserve"> занятия по программе «От рождения до школы» под редакцией </w:t>
      </w:r>
      <w:proofErr w:type="spellStart"/>
      <w:r w:rsidRPr="008718CA">
        <w:rPr>
          <w:rFonts w:ascii="Times New Roman" w:hAnsi="Times New Roman" w:cs="Times New Roman"/>
          <w:spacing w:val="-1"/>
          <w:sz w:val="26"/>
          <w:szCs w:val="26"/>
        </w:rPr>
        <w:t>Н.Е.Вераксы</w:t>
      </w:r>
      <w:proofErr w:type="spellEnd"/>
      <w:r w:rsidRPr="008718CA">
        <w:rPr>
          <w:rFonts w:ascii="Times New Roman" w:hAnsi="Times New Roman" w:cs="Times New Roman"/>
          <w:spacing w:val="-1"/>
          <w:sz w:val="26"/>
          <w:szCs w:val="26"/>
        </w:rPr>
        <w:t>, Т.С.Комаровой, М.А.Васильевой. Вторая младшая группа- Волгоград: Учитель, 2015г.</w:t>
      </w:r>
    </w:p>
    <w:p w:rsidR="005547C8" w:rsidRPr="008718CA" w:rsidRDefault="005547C8" w:rsidP="005547C8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proofErr w:type="spellStart"/>
      <w:r w:rsidRPr="008718CA">
        <w:rPr>
          <w:rFonts w:ascii="Times New Roman" w:hAnsi="Times New Roman" w:cs="Times New Roman"/>
          <w:spacing w:val="-1"/>
          <w:sz w:val="26"/>
          <w:szCs w:val="26"/>
        </w:rPr>
        <w:t>Зацепина</w:t>
      </w:r>
      <w:proofErr w:type="spellEnd"/>
      <w:r w:rsidRPr="008718CA">
        <w:rPr>
          <w:rFonts w:ascii="Times New Roman" w:hAnsi="Times New Roman" w:cs="Times New Roman"/>
          <w:spacing w:val="-1"/>
          <w:sz w:val="26"/>
          <w:szCs w:val="26"/>
        </w:rPr>
        <w:t xml:space="preserve"> М. Б. организация культурно-досуговой деятельности дошкольников. Учебно-методическое пособие. – М.: Педагогическое общество России,2006г.</w:t>
      </w:r>
    </w:p>
    <w:p w:rsidR="005547C8" w:rsidRPr="008718CA" w:rsidRDefault="005547C8" w:rsidP="008718CA">
      <w:pPr>
        <w:pStyle w:val="20"/>
        <w:shd w:val="clear" w:color="auto" w:fill="auto"/>
        <w:spacing w:line="240" w:lineRule="auto"/>
        <w:ind w:hanging="480"/>
        <w:jc w:val="both"/>
        <w:rPr>
          <w:b/>
          <w:color w:val="000000"/>
          <w:sz w:val="26"/>
          <w:szCs w:val="26"/>
          <w:shd w:val="clear" w:color="auto" w:fill="FFFFFF"/>
          <w:lang w:val="tt-RU" w:eastAsia="ru-RU" w:bidi="ru-RU"/>
        </w:rPr>
      </w:pPr>
      <w:r w:rsidRPr="008718CA">
        <w:rPr>
          <w:rStyle w:val="295pt"/>
          <w:b w:val="0"/>
          <w:sz w:val="26"/>
          <w:szCs w:val="26"/>
        </w:rPr>
        <w:t xml:space="preserve">                </w:t>
      </w:r>
      <w:r w:rsidR="008718CA">
        <w:rPr>
          <w:rStyle w:val="295pt"/>
          <w:b w:val="0"/>
          <w:sz w:val="26"/>
          <w:szCs w:val="26"/>
        </w:rPr>
        <w:t xml:space="preserve">            </w:t>
      </w:r>
      <w:r w:rsidRPr="008718CA">
        <w:rPr>
          <w:rStyle w:val="295pt"/>
          <w:b w:val="0"/>
          <w:sz w:val="26"/>
          <w:szCs w:val="26"/>
        </w:rPr>
        <w:t xml:space="preserve"> </w:t>
      </w:r>
      <w:r w:rsidRPr="008718CA">
        <w:rPr>
          <w:rStyle w:val="295pt"/>
          <w:sz w:val="26"/>
          <w:szCs w:val="26"/>
        </w:rPr>
        <w:t>Реализация национально-регионального компонента</w:t>
      </w:r>
      <w:r w:rsidRPr="008718CA">
        <w:rPr>
          <w:rStyle w:val="295pt"/>
          <w:b w:val="0"/>
          <w:sz w:val="26"/>
          <w:szCs w:val="26"/>
        </w:rPr>
        <w:t xml:space="preserve"> 1.Региональная программа дошкольного образования.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Төбәкнең </w:t>
      </w:r>
      <w:r w:rsidR="00D1247E"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мәктәпкәчә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белем бирү программасы. </w:t>
      </w:r>
      <w:proofErr w:type="spellStart"/>
      <w:r w:rsidRPr="008718CA">
        <w:rPr>
          <w:rStyle w:val="295pt"/>
          <w:b w:val="0"/>
          <w:sz w:val="26"/>
          <w:szCs w:val="26"/>
        </w:rPr>
        <w:t>Шаехова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Р. </w:t>
      </w:r>
      <w:r w:rsidRPr="008718CA">
        <w:rPr>
          <w:rStyle w:val="295pt"/>
          <w:b w:val="0"/>
          <w:sz w:val="26"/>
          <w:szCs w:val="26"/>
        </w:rPr>
        <w:t xml:space="preserve">К.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>- РИЦ, 2012. - 208 с.</w:t>
      </w:r>
    </w:p>
    <w:p w:rsidR="005547C8" w:rsidRPr="008718CA" w:rsidRDefault="005547C8" w:rsidP="008718CA">
      <w:pPr>
        <w:pStyle w:val="20"/>
        <w:shd w:val="clear" w:color="auto" w:fill="auto"/>
        <w:spacing w:line="240" w:lineRule="auto"/>
        <w:ind w:firstLine="0"/>
        <w:jc w:val="left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Реализация </w:t>
      </w:r>
      <w:r w:rsidRPr="008718CA">
        <w:rPr>
          <w:rStyle w:val="295pt"/>
          <w:b w:val="0"/>
          <w:sz w:val="26"/>
          <w:szCs w:val="26"/>
        </w:rPr>
        <w:t xml:space="preserve">Учебно-методических комплектов по обучению детей двум </w:t>
      </w:r>
      <w:r w:rsidR="00D1247E" w:rsidRPr="008718CA">
        <w:rPr>
          <w:rStyle w:val="295pt"/>
          <w:b w:val="0"/>
          <w:sz w:val="26"/>
          <w:szCs w:val="26"/>
        </w:rPr>
        <w:t xml:space="preserve">     </w:t>
      </w:r>
      <w:r w:rsidRPr="008718CA">
        <w:rPr>
          <w:rStyle w:val="295pt"/>
          <w:b w:val="0"/>
          <w:sz w:val="26"/>
          <w:szCs w:val="26"/>
        </w:rPr>
        <w:t>государственным языкам Республики Татарстан в равном объеме:</w:t>
      </w:r>
    </w:p>
    <w:p w:rsidR="005547C8" w:rsidRPr="008718CA" w:rsidRDefault="00D1247E" w:rsidP="00D1247E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both"/>
        <w:rPr>
          <w:rStyle w:val="295pt"/>
          <w:b w:val="0"/>
          <w:sz w:val="26"/>
          <w:szCs w:val="26"/>
          <w:lang w:val="tt-RU"/>
        </w:rPr>
      </w:pP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 </w:t>
      </w:r>
      <w:r w:rsidR="005547C8"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2.Балалар бакчасында </w:t>
      </w:r>
      <w:r w:rsidR="005547C8" w:rsidRPr="008718CA">
        <w:rPr>
          <w:rStyle w:val="295pt"/>
          <w:b w:val="0"/>
          <w:sz w:val="26"/>
          <w:szCs w:val="26"/>
        </w:rPr>
        <w:t xml:space="preserve">рус </w:t>
      </w:r>
      <w:r w:rsidR="005547C8"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балаларына </w:t>
      </w:r>
      <w:r w:rsidR="005547C8" w:rsidRPr="008718CA">
        <w:rPr>
          <w:rStyle w:val="295pt"/>
          <w:b w:val="0"/>
          <w:sz w:val="26"/>
          <w:szCs w:val="26"/>
        </w:rPr>
        <w:t xml:space="preserve">татар теле </w:t>
      </w:r>
      <w:r w:rsidR="005547C8"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өйрәтү.Обучение </w:t>
      </w:r>
      <w:r w:rsidR="005547C8" w:rsidRPr="008718CA">
        <w:rPr>
          <w:rStyle w:val="295pt"/>
          <w:b w:val="0"/>
          <w:sz w:val="26"/>
          <w:szCs w:val="26"/>
        </w:rPr>
        <w:t xml:space="preserve">русскоязычных детей татарскому языку в детском саду. </w:t>
      </w:r>
      <w:proofErr w:type="spellStart"/>
      <w:r w:rsidR="005547C8"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="005547C8" w:rsidRPr="008718CA">
        <w:rPr>
          <w:rStyle w:val="295pt"/>
          <w:b w:val="0"/>
          <w:sz w:val="26"/>
          <w:szCs w:val="26"/>
        </w:rPr>
        <w:t xml:space="preserve"> З.М. - Казань: Первая полиграфическая компания, 2013 г.-112с.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25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</w:rPr>
        <w:t xml:space="preserve">3.Обучение детей татарской национальности родному языку - УМК для детей 2-7 лет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“Туган телдә сөйләшәбез” </w:t>
      </w:r>
      <w:r w:rsidRPr="008718CA">
        <w:rPr>
          <w:rStyle w:val="295pt"/>
          <w:b w:val="0"/>
          <w:sz w:val="26"/>
          <w:szCs w:val="26"/>
        </w:rPr>
        <w:t xml:space="preserve">(Говорим на родном языке), </w:t>
      </w:r>
      <w:proofErr w:type="spellStart"/>
      <w:r w:rsidRPr="008718CA">
        <w:rPr>
          <w:rStyle w:val="295pt"/>
          <w:b w:val="0"/>
          <w:sz w:val="26"/>
          <w:szCs w:val="26"/>
        </w:rPr>
        <w:t>Хазратова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Ф.В., </w:t>
      </w:r>
      <w:proofErr w:type="spellStart"/>
      <w:r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З.М.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360"/>
        </w:tabs>
        <w:spacing w:line="240" w:lineRule="auto"/>
        <w:ind w:firstLine="0"/>
        <w:jc w:val="left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 xml:space="preserve"> 4. </w:t>
      </w:r>
      <w:proofErr w:type="spellStart"/>
      <w:r w:rsidRPr="008718CA">
        <w:rPr>
          <w:rStyle w:val="295pt"/>
          <w:b w:val="0"/>
          <w:sz w:val="26"/>
          <w:szCs w:val="26"/>
        </w:rPr>
        <w:t>С.М.Гаффарова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Изучаем русский язык - Казань: Первая полиграфическая компания, 2013 г.-120с.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350"/>
        </w:tabs>
        <w:spacing w:line="240" w:lineRule="auto"/>
        <w:ind w:firstLine="0"/>
        <w:jc w:val="left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 xml:space="preserve"> 5. </w:t>
      </w:r>
      <w:r w:rsidRPr="008718CA">
        <w:rPr>
          <w:rStyle w:val="295pt"/>
          <w:b w:val="0"/>
          <w:sz w:val="26"/>
          <w:szCs w:val="26"/>
        </w:rPr>
        <w:t xml:space="preserve">Подготовка к обучению грамоте детей татарской национальности - УМК для детей 6-7 лет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“Мәктәпкәчә яшьтәгеләр әлифбасы” </w:t>
      </w:r>
      <w:r w:rsidRPr="008718CA">
        <w:rPr>
          <w:rStyle w:val="295pt"/>
          <w:b w:val="0"/>
          <w:sz w:val="26"/>
          <w:szCs w:val="26"/>
        </w:rPr>
        <w:t xml:space="preserve">(Азбука для дошкольников), </w:t>
      </w:r>
      <w:proofErr w:type="spellStart"/>
      <w:r w:rsidRPr="008718CA">
        <w:rPr>
          <w:rStyle w:val="295pt"/>
          <w:b w:val="0"/>
          <w:sz w:val="26"/>
          <w:szCs w:val="26"/>
        </w:rPr>
        <w:t>Шаехова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Р.К.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both"/>
        <w:rPr>
          <w:rStyle w:val="295pt"/>
          <w:b w:val="0"/>
          <w:sz w:val="26"/>
          <w:szCs w:val="26"/>
          <w:lang w:val="tt-RU" w:eastAsia="tt-RU" w:bidi="tt-RU"/>
        </w:rPr>
      </w:pP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 6. Балалар бакчасында әдәп-әхлак тәрбиясе. </w:t>
      </w:r>
      <w:r w:rsidRPr="008718CA">
        <w:rPr>
          <w:rStyle w:val="295pt"/>
          <w:b w:val="0"/>
          <w:sz w:val="26"/>
          <w:szCs w:val="26"/>
        </w:rPr>
        <w:t xml:space="preserve">Методическое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>пособие. К.В.Закирова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 7.Хрестоматия для воспитателей дошкольных образовательных учреждений и родителей "Балачак аланы"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</w:rPr>
        <w:t>8</w:t>
      </w:r>
      <w:r w:rsidRPr="008718CA">
        <w:rPr>
          <w:rStyle w:val="295pt"/>
          <w:b w:val="0"/>
          <w:sz w:val="26"/>
          <w:szCs w:val="26"/>
          <w:lang w:val="tt-RU"/>
        </w:rPr>
        <w:t>.</w:t>
      </w:r>
      <w:r w:rsidRPr="008718CA">
        <w:rPr>
          <w:rStyle w:val="295pt"/>
          <w:b w:val="0"/>
          <w:sz w:val="26"/>
          <w:szCs w:val="26"/>
        </w:rPr>
        <w:t xml:space="preserve">Методическое пособие по обучению татарскому языку детей 4 -5 лет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"Татарча сөйләшәбез" </w:t>
      </w:r>
      <w:r w:rsidRPr="008718CA">
        <w:rPr>
          <w:rStyle w:val="295pt"/>
          <w:b w:val="0"/>
          <w:sz w:val="26"/>
          <w:szCs w:val="26"/>
        </w:rPr>
        <w:t xml:space="preserve">(авт. </w:t>
      </w:r>
      <w:proofErr w:type="spellStart"/>
      <w:r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 xml:space="preserve"> 9.</w:t>
      </w:r>
      <w:r w:rsidRPr="008718CA">
        <w:rPr>
          <w:rStyle w:val="295pt"/>
          <w:b w:val="0"/>
          <w:sz w:val="26"/>
          <w:szCs w:val="26"/>
        </w:rPr>
        <w:t xml:space="preserve">Методическое пособие «Раз - словечко, два - словечко...» Занимательное обучение татарскому языку. </w:t>
      </w:r>
      <w:proofErr w:type="spellStart"/>
      <w:r w:rsidRPr="008718CA">
        <w:rPr>
          <w:rStyle w:val="295pt"/>
          <w:b w:val="0"/>
          <w:sz w:val="26"/>
          <w:szCs w:val="26"/>
        </w:rPr>
        <w:t>Р.К.Шаехова</w:t>
      </w:r>
      <w:proofErr w:type="spellEnd"/>
    </w:p>
    <w:p w:rsidR="005547C8" w:rsidRPr="008718CA" w:rsidRDefault="005547C8" w:rsidP="005547C8">
      <w:pPr>
        <w:pStyle w:val="20"/>
        <w:shd w:val="clear" w:color="auto" w:fill="auto"/>
        <w:tabs>
          <w:tab w:val="left" w:pos="-120"/>
        </w:tabs>
        <w:spacing w:line="240" w:lineRule="auto"/>
        <w:ind w:firstLine="0"/>
        <w:jc w:val="both"/>
        <w:rPr>
          <w:rStyle w:val="295pt"/>
          <w:b w:val="0"/>
          <w:sz w:val="26"/>
          <w:szCs w:val="26"/>
          <w:lang w:val="tt-RU"/>
        </w:rPr>
      </w:pPr>
      <w:r w:rsidRPr="008718CA">
        <w:rPr>
          <w:rStyle w:val="295pt"/>
          <w:b w:val="0"/>
          <w:sz w:val="26"/>
          <w:szCs w:val="26"/>
          <w:lang w:val="tt-RU"/>
        </w:rPr>
        <w:t>12.</w:t>
      </w:r>
      <w:r w:rsidRPr="008718CA">
        <w:rPr>
          <w:rStyle w:val="295pt"/>
          <w:b w:val="0"/>
          <w:sz w:val="26"/>
          <w:szCs w:val="26"/>
        </w:rPr>
        <w:t xml:space="preserve">Демонстрационный и раздаточный материал к занятиям для детей 4-5 лет "Минем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өем" </w:t>
      </w:r>
      <w:r w:rsidRPr="008718CA">
        <w:rPr>
          <w:rStyle w:val="295pt"/>
          <w:b w:val="0"/>
          <w:sz w:val="26"/>
          <w:szCs w:val="26"/>
        </w:rPr>
        <w:t xml:space="preserve">(авт. </w:t>
      </w:r>
      <w:proofErr w:type="spellStart"/>
      <w:r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>13.</w:t>
      </w:r>
      <w:r w:rsidRPr="008718CA">
        <w:rPr>
          <w:rStyle w:val="295pt"/>
          <w:b w:val="0"/>
          <w:sz w:val="26"/>
          <w:szCs w:val="26"/>
        </w:rPr>
        <w:t xml:space="preserve">Рабочая тетрадь для детей 4-5 лет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"Татарча сөйләшәбез" </w:t>
      </w:r>
      <w:r w:rsidRPr="008718CA">
        <w:rPr>
          <w:rStyle w:val="295pt"/>
          <w:b w:val="0"/>
          <w:sz w:val="26"/>
          <w:szCs w:val="26"/>
        </w:rPr>
        <w:t xml:space="preserve">(авт. </w:t>
      </w:r>
      <w:proofErr w:type="spellStart"/>
      <w:r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25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>14.</w:t>
      </w:r>
      <w:r w:rsidRPr="008718CA">
        <w:rPr>
          <w:rStyle w:val="295pt"/>
          <w:b w:val="0"/>
          <w:sz w:val="26"/>
          <w:szCs w:val="26"/>
        </w:rPr>
        <w:t xml:space="preserve">Аудио-приложение к учебно-методическому комплекту для детей 4-5 лет "Минем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>өем"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>15.</w:t>
      </w:r>
      <w:r w:rsidRPr="008718CA">
        <w:rPr>
          <w:rStyle w:val="295pt"/>
          <w:b w:val="0"/>
          <w:sz w:val="26"/>
          <w:szCs w:val="26"/>
        </w:rPr>
        <w:t xml:space="preserve">Методическое пособие по обучению татарскому языку детей 5-6 лет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"Татарча сөйләшәбез" </w:t>
      </w:r>
      <w:r w:rsidRPr="008718CA">
        <w:rPr>
          <w:rStyle w:val="295pt"/>
          <w:b w:val="0"/>
          <w:sz w:val="26"/>
          <w:szCs w:val="26"/>
        </w:rPr>
        <w:t xml:space="preserve">(авт. </w:t>
      </w:r>
      <w:proofErr w:type="spellStart"/>
      <w:r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20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>16.</w:t>
      </w:r>
      <w:r w:rsidRPr="008718CA">
        <w:rPr>
          <w:rStyle w:val="295pt"/>
          <w:b w:val="0"/>
          <w:sz w:val="26"/>
          <w:szCs w:val="26"/>
        </w:rPr>
        <w:t>Демонстрационный и раздаточный материал к занятиям для детей 5-6 лет "</w:t>
      </w:r>
      <w:proofErr w:type="spellStart"/>
      <w:r w:rsidRPr="008718CA">
        <w:rPr>
          <w:rStyle w:val="295pt"/>
          <w:b w:val="0"/>
          <w:sz w:val="26"/>
          <w:szCs w:val="26"/>
        </w:rPr>
        <w:t>Уйный-уйный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үсәбез" </w:t>
      </w:r>
      <w:r w:rsidRPr="008718CA">
        <w:rPr>
          <w:rStyle w:val="295pt"/>
          <w:b w:val="0"/>
          <w:sz w:val="26"/>
          <w:szCs w:val="26"/>
        </w:rPr>
        <w:t xml:space="preserve">(авт. </w:t>
      </w:r>
      <w:proofErr w:type="spellStart"/>
      <w:r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З.М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lastRenderedPageBreak/>
        <w:t>17.</w:t>
      </w:r>
      <w:r w:rsidRPr="008718CA">
        <w:rPr>
          <w:rStyle w:val="295pt"/>
          <w:b w:val="0"/>
          <w:sz w:val="26"/>
          <w:szCs w:val="26"/>
        </w:rPr>
        <w:t xml:space="preserve">Рабочая тетрадь для детей 5-6 лет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"Татарча сөйләшәбез" </w:t>
      </w:r>
      <w:r w:rsidRPr="008718CA">
        <w:rPr>
          <w:rStyle w:val="295pt"/>
          <w:b w:val="0"/>
          <w:sz w:val="26"/>
          <w:szCs w:val="26"/>
        </w:rPr>
        <w:t xml:space="preserve">(авт. </w:t>
      </w:r>
      <w:proofErr w:type="spellStart"/>
      <w:r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25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>18.</w:t>
      </w:r>
      <w:r w:rsidRPr="008718CA">
        <w:rPr>
          <w:rStyle w:val="295pt"/>
          <w:b w:val="0"/>
          <w:sz w:val="26"/>
          <w:szCs w:val="26"/>
        </w:rPr>
        <w:t xml:space="preserve">Аудио - приложение к учебно-методическому комплекту для детей 5-6 лет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"Уйный </w:t>
      </w:r>
      <w:r w:rsidRPr="008718CA">
        <w:rPr>
          <w:rStyle w:val="295pt"/>
          <w:b w:val="0"/>
          <w:sz w:val="26"/>
          <w:szCs w:val="26"/>
        </w:rPr>
        <w:t xml:space="preserve">-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>уйный үсәбез"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20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>19.</w:t>
      </w:r>
      <w:r w:rsidRPr="008718CA">
        <w:rPr>
          <w:rStyle w:val="295pt"/>
          <w:b w:val="0"/>
          <w:sz w:val="26"/>
          <w:szCs w:val="26"/>
        </w:rPr>
        <w:t xml:space="preserve">Методическое пособие по обучению татарскому языку детей 6-7 лет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>"Татарча сөйләшәбез"</w:t>
      </w:r>
      <w:r w:rsidRPr="008718CA">
        <w:rPr>
          <w:rStyle w:val="295pt"/>
          <w:b w:val="0"/>
          <w:sz w:val="26"/>
          <w:szCs w:val="26"/>
        </w:rPr>
        <w:t xml:space="preserve">(авт. </w:t>
      </w:r>
      <w:proofErr w:type="spellStart"/>
      <w:r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0"/>
        </w:tabs>
        <w:spacing w:line="240" w:lineRule="auto"/>
        <w:ind w:firstLine="0"/>
        <w:jc w:val="both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val="tt-RU"/>
        </w:rPr>
        <w:t>20.</w:t>
      </w:r>
      <w:r w:rsidRPr="008718CA">
        <w:rPr>
          <w:b w:val="0"/>
          <w:sz w:val="26"/>
          <w:szCs w:val="26"/>
        </w:rPr>
        <w:t xml:space="preserve">Рабочая тетрадь для детей 6-7 лет </w:t>
      </w:r>
      <w:r w:rsidRPr="008718CA">
        <w:rPr>
          <w:b w:val="0"/>
          <w:sz w:val="26"/>
          <w:szCs w:val="26"/>
          <w:lang w:val="tt-RU" w:eastAsia="tt-RU" w:bidi="tt-RU"/>
        </w:rPr>
        <w:t xml:space="preserve">"Татарча сөйләшәбез" </w:t>
      </w:r>
      <w:r w:rsidRPr="008718CA">
        <w:rPr>
          <w:b w:val="0"/>
          <w:sz w:val="26"/>
          <w:szCs w:val="26"/>
        </w:rPr>
        <w:t xml:space="preserve">(авт. </w:t>
      </w:r>
      <w:proofErr w:type="spellStart"/>
      <w:r w:rsidRPr="008718CA">
        <w:rPr>
          <w:b w:val="0"/>
          <w:sz w:val="26"/>
          <w:szCs w:val="26"/>
        </w:rPr>
        <w:t>Зарипова</w:t>
      </w:r>
      <w:proofErr w:type="spellEnd"/>
      <w:r w:rsidRPr="008718CA">
        <w:rPr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5"/>
        </w:tabs>
        <w:spacing w:line="240" w:lineRule="auto"/>
        <w:ind w:firstLine="0"/>
        <w:rPr>
          <w:b w:val="0"/>
          <w:sz w:val="26"/>
          <w:szCs w:val="26"/>
          <w:lang w:val="tt-RU" w:eastAsia="tt-RU" w:bidi="tt-RU"/>
        </w:rPr>
      </w:pPr>
      <w:r w:rsidRPr="008718CA">
        <w:rPr>
          <w:b w:val="0"/>
          <w:sz w:val="26"/>
          <w:szCs w:val="26"/>
          <w:lang w:val="tt-RU"/>
        </w:rPr>
        <w:t>21.</w:t>
      </w:r>
      <w:r w:rsidRPr="008718CA">
        <w:rPr>
          <w:b w:val="0"/>
          <w:sz w:val="26"/>
          <w:szCs w:val="26"/>
        </w:rPr>
        <w:t xml:space="preserve">Аудио - приложение к учебно-методическому комплекту для детей 6-7 лет "Без </w:t>
      </w:r>
      <w:r w:rsidRPr="008718CA">
        <w:rPr>
          <w:b w:val="0"/>
          <w:sz w:val="26"/>
          <w:szCs w:val="26"/>
          <w:lang w:val="tt-RU" w:eastAsia="tt-RU" w:bidi="tt-RU"/>
        </w:rPr>
        <w:t>инде хәзер зурлар - мәктәпкә илтә юллар"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5"/>
        </w:tabs>
        <w:spacing w:line="240" w:lineRule="auto"/>
        <w:ind w:firstLine="0"/>
        <w:rPr>
          <w:b w:val="0"/>
          <w:sz w:val="26"/>
          <w:szCs w:val="26"/>
          <w:lang w:val="tt-RU"/>
        </w:rPr>
      </w:pPr>
    </w:p>
    <w:p w:rsidR="005547C8" w:rsidRPr="008718CA" w:rsidRDefault="005547C8" w:rsidP="005547C8">
      <w:pPr>
        <w:pStyle w:val="3"/>
        <w:shd w:val="clear" w:color="auto" w:fill="auto"/>
        <w:spacing w:line="240" w:lineRule="auto"/>
        <w:ind w:left="380"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</w:rPr>
        <w:t>Обучение детей родному татарскому языку</w:t>
      </w:r>
    </w:p>
    <w:p w:rsidR="005547C8" w:rsidRPr="008718CA" w:rsidRDefault="005547C8" w:rsidP="005547C8">
      <w:pPr>
        <w:pStyle w:val="3"/>
        <w:shd w:val="clear" w:color="auto" w:fill="auto"/>
        <w:spacing w:line="240" w:lineRule="auto"/>
        <w:ind w:firstLine="0"/>
        <w:jc w:val="both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</w:rPr>
        <w:t>Обучение детей 2-7 лет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0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val="tt-RU"/>
        </w:rPr>
        <w:t>22.</w:t>
      </w:r>
      <w:r w:rsidRPr="008718CA">
        <w:rPr>
          <w:b w:val="0"/>
          <w:sz w:val="26"/>
          <w:szCs w:val="26"/>
        </w:rPr>
        <w:t xml:space="preserve">Методическое пособие по обучению родному татарскому языку детей 1 младшей группы (авт. </w:t>
      </w:r>
      <w:proofErr w:type="spellStart"/>
      <w:r w:rsidRPr="008718CA">
        <w:rPr>
          <w:b w:val="0"/>
          <w:sz w:val="26"/>
          <w:szCs w:val="26"/>
        </w:rPr>
        <w:t>Хазратова</w:t>
      </w:r>
      <w:proofErr w:type="spellEnd"/>
      <w:r w:rsidRPr="008718CA">
        <w:rPr>
          <w:b w:val="0"/>
          <w:sz w:val="26"/>
          <w:szCs w:val="26"/>
        </w:rPr>
        <w:t xml:space="preserve"> Ф.В.)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60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val="tt-RU"/>
        </w:rPr>
        <w:t>23.</w:t>
      </w:r>
      <w:r w:rsidRPr="008718CA">
        <w:rPr>
          <w:b w:val="0"/>
          <w:sz w:val="26"/>
          <w:szCs w:val="26"/>
        </w:rPr>
        <w:t xml:space="preserve">Демонстрационный и раздаточный материал к занятиям для детей 1 младшей группы (авт. </w:t>
      </w:r>
      <w:proofErr w:type="spellStart"/>
      <w:r w:rsidRPr="008718CA">
        <w:rPr>
          <w:b w:val="0"/>
          <w:sz w:val="26"/>
          <w:szCs w:val="26"/>
        </w:rPr>
        <w:t>Хазратова</w:t>
      </w:r>
      <w:proofErr w:type="spellEnd"/>
      <w:r w:rsidRPr="008718CA">
        <w:rPr>
          <w:b w:val="0"/>
          <w:sz w:val="26"/>
          <w:szCs w:val="26"/>
        </w:rPr>
        <w:t xml:space="preserve"> Ф.В.)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5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val="tt-RU"/>
        </w:rPr>
        <w:t>24.</w:t>
      </w:r>
      <w:r w:rsidRPr="008718CA">
        <w:rPr>
          <w:b w:val="0"/>
          <w:sz w:val="26"/>
          <w:szCs w:val="26"/>
        </w:rPr>
        <w:t>Аудиозаписи к занятиям по обучению детей 2-3 лет родному татарскому языку «</w:t>
      </w:r>
      <w:proofErr w:type="spellStart"/>
      <w:r w:rsidRPr="008718CA">
        <w:rPr>
          <w:b w:val="0"/>
          <w:sz w:val="26"/>
          <w:szCs w:val="26"/>
        </w:rPr>
        <w:t>Туган</w:t>
      </w:r>
      <w:proofErr w:type="spellEnd"/>
      <w:r w:rsidRPr="008718CA">
        <w:rPr>
          <w:b w:val="0"/>
          <w:sz w:val="26"/>
          <w:szCs w:val="26"/>
        </w:rPr>
        <w:t xml:space="preserve"> </w:t>
      </w:r>
      <w:r w:rsidRPr="008718CA">
        <w:rPr>
          <w:b w:val="0"/>
          <w:sz w:val="26"/>
          <w:szCs w:val="26"/>
          <w:lang w:val="tt-RU" w:eastAsia="tt-RU" w:bidi="tt-RU"/>
        </w:rPr>
        <w:t>телдә сөйләшәбез»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5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val="tt-RU"/>
        </w:rPr>
        <w:t>25.</w:t>
      </w:r>
      <w:r w:rsidRPr="008718CA">
        <w:rPr>
          <w:b w:val="0"/>
          <w:sz w:val="26"/>
          <w:szCs w:val="26"/>
        </w:rPr>
        <w:t>Аудиозаписи к занятиям по обучению детей 3 -4 лет родному татарскому языку «</w:t>
      </w:r>
      <w:proofErr w:type="spellStart"/>
      <w:r w:rsidRPr="008718CA">
        <w:rPr>
          <w:b w:val="0"/>
          <w:sz w:val="26"/>
          <w:szCs w:val="26"/>
        </w:rPr>
        <w:t>Туган</w:t>
      </w:r>
      <w:proofErr w:type="spellEnd"/>
      <w:r w:rsidRPr="008718CA">
        <w:rPr>
          <w:b w:val="0"/>
          <w:sz w:val="26"/>
          <w:szCs w:val="26"/>
        </w:rPr>
        <w:t xml:space="preserve"> </w:t>
      </w:r>
      <w:r w:rsidRPr="008718CA">
        <w:rPr>
          <w:b w:val="0"/>
          <w:sz w:val="26"/>
          <w:szCs w:val="26"/>
          <w:lang w:val="tt-RU" w:eastAsia="tt-RU" w:bidi="tt-RU"/>
        </w:rPr>
        <w:t>телдә сөйләшәбез»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0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val="tt-RU"/>
        </w:rPr>
        <w:t>26.</w:t>
      </w:r>
      <w:r w:rsidRPr="008718CA">
        <w:rPr>
          <w:b w:val="0"/>
          <w:sz w:val="26"/>
          <w:szCs w:val="26"/>
        </w:rPr>
        <w:t xml:space="preserve">Методическое пособие для воспитателей </w:t>
      </w:r>
      <w:r w:rsidRPr="008718CA">
        <w:rPr>
          <w:b w:val="0"/>
          <w:sz w:val="26"/>
          <w:szCs w:val="26"/>
          <w:lang w:val="tt-RU" w:eastAsia="tt-RU" w:bidi="tt-RU"/>
        </w:rPr>
        <w:t xml:space="preserve">“Туган телдә сөйләшәбез” </w:t>
      </w:r>
      <w:r w:rsidRPr="008718CA">
        <w:rPr>
          <w:b w:val="0"/>
          <w:sz w:val="26"/>
          <w:szCs w:val="26"/>
        </w:rPr>
        <w:t>по обучению детей 2 младшей группы родному татарскому языку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60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eastAsia="tt-RU" w:bidi="tt-RU"/>
        </w:rPr>
        <w:t>27</w:t>
      </w:r>
      <w:r w:rsidRPr="008718CA">
        <w:rPr>
          <w:b w:val="0"/>
          <w:sz w:val="26"/>
          <w:szCs w:val="26"/>
          <w:lang w:val="tt-RU" w:eastAsia="tt-RU" w:bidi="tt-RU"/>
        </w:rPr>
        <w:t>.Демонстрационной и раздаточный материал к занятиям для детей 2 младшей группы по обучению родному татарскому языку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70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eastAsia="tt-RU" w:bidi="tt-RU"/>
        </w:rPr>
        <w:t>28</w:t>
      </w:r>
      <w:r w:rsidRPr="008718CA">
        <w:rPr>
          <w:b w:val="0"/>
          <w:sz w:val="26"/>
          <w:szCs w:val="26"/>
          <w:lang w:val="tt-RU" w:eastAsia="tt-RU" w:bidi="tt-RU"/>
        </w:rPr>
        <w:t>.</w:t>
      </w:r>
      <w:r w:rsidRPr="008718CA">
        <w:rPr>
          <w:b w:val="0"/>
          <w:sz w:val="26"/>
          <w:szCs w:val="26"/>
        </w:rPr>
        <w:t xml:space="preserve">Методическое </w:t>
      </w:r>
      <w:r w:rsidRPr="008718CA">
        <w:rPr>
          <w:b w:val="0"/>
          <w:sz w:val="26"/>
          <w:szCs w:val="26"/>
          <w:lang w:val="tt-RU" w:eastAsia="tt-RU" w:bidi="tt-RU"/>
        </w:rPr>
        <w:t xml:space="preserve">пособие </w:t>
      </w:r>
      <w:r w:rsidRPr="008718CA">
        <w:rPr>
          <w:b w:val="0"/>
          <w:sz w:val="26"/>
          <w:szCs w:val="26"/>
        </w:rPr>
        <w:t xml:space="preserve">по обучению родному татарскому языку детей в старшей и подготовительной к школе группах (авт. </w:t>
      </w:r>
      <w:proofErr w:type="spellStart"/>
      <w:r w:rsidRPr="008718CA">
        <w:rPr>
          <w:b w:val="0"/>
          <w:sz w:val="26"/>
          <w:szCs w:val="26"/>
        </w:rPr>
        <w:t>Зарипова</w:t>
      </w:r>
      <w:proofErr w:type="spellEnd"/>
      <w:r w:rsidRPr="008718CA">
        <w:rPr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70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</w:rPr>
        <w:t>29</w:t>
      </w:r>
      <w:r w:rsidRPr="008718CA">
        <w:rPr>
          <w:b w:val="0"/>
          <w:sz w:val="26"/>
          <w:szCs w:val="26"/>
          <w:lang w:val="tt-RU"/>
        </w:rPr>
        <w:t>.</w:t>
      </w:r>
      <w:r w:rsidRPr="008718CA">
        <w:rPr>
          <w:b w:val="0"/>
          <w:sz w:val="26"/>
          <w:szCs w:val="26"/>
        </w:rPr>
        <w:t xml:space="preserve">Демонстрационный и раздаточный материал к занятиям для детей в старшей и подготовительной к школе группах (авт. </w:t>
      </w:r>
      <w:proofErr w:type="spellStart"/>
      <w:r w:rsidRPr="008718CA">
        <w:rPr>
          <w:b w:val="0"/>
          <w:sz w:val="26"/>
          <w:szCs w:val="26"/>
        </w:rPr>
        <w:t>Зарипова</w:t>
      </w:r>
      <w:proofErr w:type="spellEnd"/>
      <w:r w:rsidRPr="008718CA">
        <w:rPr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0"/>
        </w:tabs>
        <w:spacing w:line="240" w:lineRule="auto"/>
        <w:ind w:firstLine="0"/>
        <w:jc w:val="both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val="tt-RU"/>
        </w:rPr>
        <w:t>34.</w:t>
      </w:r>
      <w:r w:rsidRPr="008718CA">
        <w:rPr>
          <w:b w:val="0"/>
          <w:sz w:val="26"/>
          <w:szCs w:val="26"/>
        </w:rPr>
        <w:t>УМК НРК по музыкальному воспитанию: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0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val="tt-RU"/>
        </w:rPr>
        <w:t>.</w:t>
      </w:r>
      <w:r w:rsidRPr="008718CA">
        <w:rPr>
          <w:b w:val="0"/>
          <w:sz w:val="26"/>
          <w:szCs w:val="26"/>
        </w:rPr>
        <w:t>Методическое пособие для музыкальных руководителей и педагогов ДОУ "</w:t>
      </w:r>
      <w:proofErr w:type="spellStart"/>
      <w:r w:rsidRPr="008718CA">
        <w:rPr>
          <w:b w:val="0"/>
          <w:sz w:val="26"/>
          <w:szCs w:val="26"/>
        </w:rPr>
        <w:t>Шома</w:t>
      </w:r>
      <w:proofErr w:type="spellEnd"/>
      <w:r w:rsidRPr="008718CA">
        <w:rPr>
          <w:b w:val="0"/>
          <w:sz w:val="26"/>
          <w:szCs w:val="26"/>
        </w:rPr>
        <w:t xml:space="preserve"> бас" с аудио-приложением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5"/>
        </w:tabs>
        <w:spacing w:line="240" w:lineRule="auto"/>
        <w:ind w:firstLine="0"/>
        <w:jc w:val="both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</w:rPr>
        <w:t>Аудиозапись "Танцы народов Поволжья"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5"/>
        </w:tabs>
        <w:spacing w:line="240" w:lineRule="auto"/>
        <w:ind w:firstLine="0"/>
        <w:jc w:val="both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</w:rPr>
        <w:t xml:space="preserve">Аудиокнига "Татар </w:t>
      </w:r>
      <w:r w:rsidRPr="008718CA">
        <w:rPr>
          <w:b w:val="0"/>
          <w:sz w:val="26"/>
          <w:szCs w:val="26"/>
          <w:lang w:val="tt-RU" w:eastAsia="tt-RU" w:bidi="tt-RU"/>
        </w:rPr>
        <w:t>әкиятләре"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5"/>
        </w:tabs>
        <w:spacing w:line="240" w:lineRule="auto"/>
        <w:ind w:firstLine="0"/>
        <w:jc w:val="both"/>
        <w:rPr>
          <w:b w:val="0"/>
          <w:sz w:val="26"/>
          <w:szCs w:val="26"/>
        </w:rPr>
      </w:pPr>
      <w:proofErr w:type="spellStart"/>
      <w:r w:rsidRPr="008718CA">
        <w:rPr>
          <w:b w:val="0"/>
          <w:sz w:val="26"/>
          <w:szCs w:val="26"/>
        </w:rPr>
        <w:t>Аудиоприложение</w:t>
      </w:r>
      <w:proofErr w:type="spellEnd"/>
      <w:r w:rsidRPr="008718CA">
        <w:rPr>
          <w:b w:val="0"/>
          <w:sz w:val="26"/>
          <w:szCs w:val="26"/>
        </w:rPr>
        <w:t xml:space="preserve">  "</w:t>
      </w:r>
      <w:proofErr w:type="spellStart"/>
      <w:r w:rsidRPr="008718CA">
        <w:rPr>
          <w:b w:val="0"/>
          <w:sz w:val="26"/>
          <w:szCs w:val="26"/>
        </w:rPr>
        <w:t>Шома</w:t>
      </w:r>
      <w:proofErr w:type="spellEnd"/>
      <w:r w:rsidRPr="008718CA">
        <w:rPr>
          <w:b w:val="0"/>
          <w:sz w:val="26"/>
          <w:szCs w:val="26"/>
        </w:rPr>
        <w:t xml:space="preserve"> бас"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60"/>
        </w:tabs>
        <w:spacing w:line="240" w:lineRule="auto"/>
        <w:ind w:firstLine="0"/>
        <w:jc w:val="both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</w:rPr>
        <w:t>Диски "</w:t>
      </w:r>
      <w:proofErr w:type="spellStart"/>
      <w:r w:rsidRPr="008718CA">
        <w:rPr>
          <w:b w:val="0"/>
          <w:sz w:val="26"/>
          <w:szCs w:val="26"/>
        </w:rPr>
        <w:t>Союзмультфильм</w:t>
      </w:r>
      <w:proofErr w:type="spellEnd"/>
      <w:r w:rsidRPr="008718CA">
        <w:rPr>
          <w:b w:val="0"/>
          <w:sz w:val="26"/>
          <w:szCs w:val="26"/>
        </w:rPr>
        <w:t>" 4 диска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0"/>
        </w:tabs>
        <w:spacing w:line="240" w:lineRule="auto"/>
        <w:ind w:firstLine="0"/>
        <w:jc w:val="both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</w:rPr>
        <w:t>Информация на сайте БАЛА.РФ</w:t>
      </w:r>
    </w:p>
    <w:p w:rsidR="005547C8" w:rsidRPr="008718CA" w:rsidRDefault="005547C8" w:rsidP="002F0B17">
      <w:pPr>
        <w:pStyle w:val="3"/>
        <w:shd w:val="clear" w:color="auto" w:fill="auto"/>
        <w:tabs>
          <w:tab w:val="left" w:pos="360"/>
        </w:tabs>
        <w:spacing w:line="240" w:lineRule="auto"/>
        <w:ind w:firstLine="0"/>
        <w:jc w:val="both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</w:rPr>
        <w:t xml:space="preserve">Сайт </w:t>
      </w:r>
      <w:proofErr w:type="spellStart"/>
      <w:r w:rsidRPr="008718CA">
        <w:rPr>
          <w:b w:val="0"/>
          <w:sz w:val="26"/>
          <w:szCs w:val="26"/>
        </w:rPr>
        <w:t>МОиН</w:t>
      </w:r>
      <w:proofErr w:type="spellEnd"/>
      <w:r w:rsidRPr="008718CA">
        <w:rPr>
          <w:b w:val="0"/>
          <w:sz w:val="26"/>
          <w:szCs w:val="26"/>
        </w:rPr>
        <w:t xml:space="preserve"> РТ</w:t>
      </w:r>
    </w:p>
    <w:p w:rsidR="005547C8" w:rsidRPr="008718CA" w:rsidRDefault="002F0B17" w:rsidP="002F0B17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left"/>
        <w:rPr>
          <w:sz w:val="26"/>
          <w:szCs w:val="26"/>
          <w:lang w:val="tt-RU"/>
        </w:rPr>
      </w:pPr>
      <w:r w:rsidRPr="008718CA">
        <w:rPr>
          <w:sz w:val="26"/>
          <w:szCs w:val="26"/>
        </w:rPr>
        <w:tab/>
      </w:r>
      <w:r w:rsidRPr="008718CA">
        <w:rPr>
          <w:sz w:val="26"/>
          <w:szCs w:val="26"/>
          <w:lang w:val="tt-RU"/>
        </w:rPr>
        <w:t>Уклад определяет общественный договор, основные правила жизни и отношений в ДОО, нормы и традиции, психологический климат (атмосферу), безопасность, характер воспитательных процессов, способы взаимодействия между детьми и педагогами, между педагогами и родителями, детей друг с другом. На сегодняшний день уклад включает в себя сетевое информационное пространство и нормы общения участников образовательных отношений в социальных сетях. Уклад определяет специфику и конкретные формы организации распорядка дневного, недельного, месячного, годового цикла жизни ДОО.</w:t>
      </w:r>
    </w:p>
    <w:p w:rsidR="009F3C6A" w:rsidRPr="008718CA" w:rsidRDefault="009F3C6A" w:rsidP="002F0B17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left"/>
        <w:rPr>
          <w:sz w:val="26"/>
          <w:szCs w:val="26"/>
          <w:lang w:val="tt-RU"/>
        </w:rPr>
      </w:pPr>
    </w:p>
    <w:p w:rsidR="00701CC0" w:rsidRDefault="00701CC0" w:rsidP="002F0B17">
      <w:pPr>
        <w:pStyle w:val="a3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701CC0" w:rsidRDefault="00701CC0" w:rsidP="002F0B17">
      <w:pPr>
        <w:pStyle w:val="a3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701CC0" w:rsidRDefault="00701CC0" w:rsidP="002F0B17">
      <w:pPr>
        <w:pStyle w:val="a3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262A66" w:rsidRPr="008718CA" w:rsidRDefault="002F0B17" w:rsidP="002F0B17">
      <w:pPr>
        <w:pStyle w:val="a3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lastRenderedPageBreak/>
        <w:t xml:space="preserve">Процесс проектирования уклада МБДОУ включает следующие шаги. </w:t>
      </w:r>
    </w:p>
    <w:p w:rsidR="00FA0B1F" w:rsidRPr="008718CA" w:rsidRDefault="00FA0B1F" w:rsidP="002F0B17">
      <w:pPr>
        <w:pStyle w:val="a3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</w:p>
    <w:tbl>
      <w:tblPr>
        <w:tblStyle w:val="a4"/>
        <w:tblW w:w="0" w:type="auto"/>
        <w:tblLook w:val="04A0"/>
      </w:tblPr>
      <w:tblGrid>
        <w:gridCol w:w="988"/>
        <w:gridCol w:w="5242"/>
        <w:gridCol w:w="3115"/>
      </w:tblGrid>
      <w:tr w:rsidR="00FA0B1F" w:rsidRPr="008718CA" w:rsidTr="00FA0B1F">
        <w:tc>
          <w:tcPr>
            <w:tcW w:w="988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№ п/п</w:t>
            </w:r>
          </w:p>
        </w:tc>
        <w:tc>
          <w:tcPr>
            <w:tcW w:w="5242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Шаг</w:t>
            </w:r>
          </w:p>
        </w:tc>
        <w:tc>
          <w:tcPr>
            <w:tcW w:w="3115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Оформление</w:t>
            </w:r>
          </w:p>
        </w:tc>
      </w:tr>
      <w:tr w:rsidR="00FA0B1F" w:rsidRPr="008718CA" w:rsidTr="00FA0B1F">
        <w:tc>
          <w:tcPr>
            <w:tcW w:w="988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1</w:t>
            </w:r>
          </w:p>
        </w:tc>
        <w:tc>
          <w:tcPr>
            <w:tcW w:w="5242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Определить ценностно-смысловое наполнение жизнедеятельности ДОО.</w:t>
            </w:r>
          </w:p>
        </w:tc>
        <w:tc>
          <w:tcPr>
            <w:tcW w:w="3115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Устав ДОО, локальные акты, правила поведения для детей и взрослых, внутренняя символика</w:t>
            </w:r>
          </w:p>
        </w:tc>
      </w:tr>
      <w:tr w:rsidR="00FA0B1F" w:rsidRPr="008718CA" w:rsidTr="00FA0B1F">
        <w:tc>
          <w:tcPr>
            <w:tcW w:w="988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2.</w:t>
            </w:r>
          </w:p>
        </w:tc>
        <w:tc>
          <w:tcPr>
            <w:tcW w:w="5242" w:type="dxa"/>
          </w:tcPr>
          <w:p w:rsidR="00FA0B1F" w:rsidRPr="008718CA" w:rsidRDefault="00FA0B1F" w:rsidP="00FA0B1F">
            <w:pPr>
              <w:pStyle w:val="a3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Отразить сформулированное ценностносмысловое наполнение во всех форматах жизнедеятельности ДОО: </w:t>
            </w:r>
          </w:p>
          <w:p w:rsidR="00FA0B1F" w:rsidRPr="008718CA" w:rsidRDefault="00FA0B1F" w:rsidP="00FA0B1F">
            <w:pPr>
              <w:pStyle w:val="a3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- специфику организации видов деятельности; </w:t>
            </w:r>
          </w:p>
          <w:p w:rsidR="00FA0B1F" w:rsidRPr="008718CA" w:rsidRDefault="00FA0B1F" w:rsidP="00FA0B1F">
            <w:pPr>
              <w:pStyle w:val="a3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- обустройство развивающей предметнопространственной среды;</w:t>
            </w:r>
          </w:p>
          <w:p w:rsidR="00FA0B1F" w:rsidRPr="008718CA" w:rsidRDefault="00FA0B1F" w:rsidP="00FA0B1F">
            <w:pPr>
              <w:pStyle w:val="a3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- организацию режима дня;</w:t>
            </w:r>
          </w:p>
          <w:p w:rsidR="00FA0B1F" w:rsidRPr="008718CA" w:rsidRDefault="00FA0B1F" w:rsidP="00FA0B1F">
            <w:pPr>
              <w:pStyle w:val="a3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- разработку традиций и ритуалов ДОО; праздники и мероприятия.</w:t>
            </w:r>
          </w:p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</w:p>
        </w:tc>
        <w:tc>
          <w:tcPr>
            <w:tcW w:w="3115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ООП ДО и Программа воспитания.</w:t>
            </w:r>
          </w:p>
        </w:tc>
      </w:tr>
      <w:tr w:rsidR="00FA0B1F" w:rsidRPr="008718CA" w:rsidTr="00FA0B1F">
        <w:tc>
          <w:tcPr>
            <w:tcW w:w="988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  <w:tc>
          <w:tcPr>
            <w:tcW w:w="5242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Обеспечить принятие всеми участниками образовательных отношений уклада ДОО.</w:t>
            </w:r>
          </w:p>
        </w:tc>
        <w:tc>
          <w:tcPr>
            <w:tcW w:w="3115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Требования к кадровому составу и профессиональной подготовке сотрудников. Взаимодействие ДОО с семьями воспитанников. Социальное партнерство ДОО с социальным окружением. Договоры и локальные нормативные акты.  </w:t>
            </w:r>
          </w:p>
        </w:tc>
      </w:tr>
    </w:tbl>
    <w:p w:rsidR="00FA0B1F" w:rsidRPr="008718CA" w:rsidRDefault="00FA0B1F" w:rsidP="00FA0B1F">
      <w:pPr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2F0B17" w:rsidRPr="008718CA" w:rsidRDefault="002F0B17" w:rsidP="00FA0B1F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</w:t>
      </w:r>
    </w:p>
    <w:p w:rsidR="00FA0B1F" w:rsidRPr="008718CA" w:rsidRDefault="002F0B17" w:rsidP="00FA0B1F">
      <w:pPr>
        <w:ind w:firstLine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>Уклад и ребенок определяют особенности воспитывающей среды. Воспитывающая среда раскрывает заданные укладом ценностно-смысловые ориентиры. Воспитывающая среда – это содержательная и динамическая характеристика уклада, которая определяет его особенности, степень его вариативности и уникальности. Воспитывающая среда строится по трем линиям:</w:t>
      </w:r>
    </w:p>
    <w:p w:rsidR="00FA0B1F" w:rsidRPr="008718CA" w:rsidRDefault="002F0B17" w:rsidP="00FA0B1F">
      <w:pPr>
        <w:ind w:firstLine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– «от взрослого», который создает предметно-образную среду, насыщая ее ценностями и смыслами;</w:t>
      </w:r>
    </w:p>
    <w:p w:rsidR="00FA0B1F" w:rsidRPr="008718CA" w:rsidRDefault="002F0B17" w:rsidP="00FA0B1F">
      <w:pPr>
        <w:ind w:firstLine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– «от совместной деятельности ребенка и взрослого» – воспитывающая среда, направленная на взаимодействие ребенка и взрослого, раскрывающая смыслы и ценности воспитания; </w:t>
      </w:r>
    </w:p>
    <w:p w:rsidR="00FA0B1F" w:rsidRPr="008718CA" w:rsidRDefault="002F0B17" w:rsidP="00FA0B1F">
      <w:pPr>
        <w:ind w:firstLine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lastRenderedPageBreak/>
        <w:t xml:space="preserve">– «от ребенка» – воспитывающая среда, в которой ребенок самостоятельно творит, живет и получает опыт позитивных достижений, осваивая ценности и смыслы, заложенные взрослым. </w:t>
      </w:r>
    </w:p>
    <w:p w:rsidR="002F0B17" w:rsidRPr="008718CA" w:rsidRDefault="002F0B17" w:rsidP="00FA0B1F">
      <w:pPr>
        <w:ind w:firstLine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Совокупность уклада и воспитывающей среды составляют условия реализации цели воспитания.  </w:t>
      </w:r>
    </w:p>
    <w:p w:rsidR="00FA0B1F" w:rsidRPr="008718CA" w:rsidRDefault="002F0B17" w:rsidP="00FA0B1F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>Взаимодействие взрослого с детьми. События МБДОУ</w:t>
      </w:r>
    </w:p>
    <w:p w:rsidR="00FA0B1F" w:rsidRPr="008718CA" w:rsidRDefault="002F0B17" w:rsidP="00FA0B1F">
      <w:pPr>
        <w:pStyle w:val="a3"/>
        <w:ind w:left="0"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Событие – это единица воспитания.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вести воспитательную работу, он должен быть направлен взрослым. </w:t>
      </w:r>
    </w:p>
    <w:p w:rsidR="00A60BEB" w:rsidRPr="008718CA" w:rsidRDefault="00A60BEB" w:rsidP="00A60BEB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       </w:t>
      </w:r>
      <w:r w:rsidR="002F0B17" w:rsidRPr="008718CA">
        <w:rPr>
          <w:rFonts w:ascii="Times New Roman" w:hAnsi="Times New Roman" w:cs="Times New Roman"/>
          <w:sz w:val="26"/>
          <w:szCs w:val="26"/>
          <w:lang w:val="tt-RU"/>
        </w:rPr>
        <w:t>Подлинно вос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питательное событие всегда есть </w:t>
      </w:r>
      <w:r w:rsidR="002F0B17" w:rsidRPr="008718CA">
        <w:rPr>
          <w:rFonts w:ascii="Times New Roman" w:hAnsi="Times New Roman" w:cs="Times New Roman"/>
          <w:sz w:val="26"/>
          <w:szCs w:val="26"/>
          <w:lang w:val="tt-RU"/>
        </w:rPr>
        <w:t>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МБДОУ, группы, ситуацией развития конкретного ребенка. </w:t>
      </w:r>
    </w:p>
    <w:p w:rsidR="00A60BEB" w:rsidRPr="008718CA" w:rsidRDefault="00A60BEB" w:rsidP="00A60BEB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      Проектирование событий в МБДОУ возможно в следующих формах: – разработка и реализация значимых событий в ведущих видах деятельности (детсковзрослый спектакль, построение эксперимента, совместное конструирование, спортивные игры и др.); </w:t>
      </w:r>
    </w:p>
    <w:p w:rsidR="00A60BEB" w:rsidRPr="008718CA" w:rsidRDefault="00A60BEB" w:rsidP="00A60BEB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>– проектирование встреч, общения детей со старшими, младшими, ровесниками, с взрослыми, с носителями воспитательно значимых культурных практик (искусство, литература, прикладное творчество и т. д.), профессий, культурных традиций народов России;</w:t>
      </w:r>
    </w:p>
    <w:p w:rsidR="00A60BEB" w:rsidRPr="008718CA" w:rsidRDefault="00A60BEB" w:rsidP="00A60BEB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– создание творческих детско-взрослых проектов (празднование Дня Победы с приглашением ветеранов, «Театр в детском саду» – показ спектакля для детей из соседнего детского сада и т. д.). </w:t>
      </w:r>
    </w:p>
    <w:p w:rsidR="00A60BEB" w:rsidRPr="008718CA" w:rsidRDefault="00A60BEB" w:rsidP="00A60BEB">
      <w:pPr>
        <w:pStyle w:val="a3"/>
        <w:ind w:left="0" w:firstLine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Проектирование событий позволяет построить целостный годовой цикл методической работы на основе традиционных ценностей российского общества. Это поможет каждому педагогу создать тематический творческий проект в своей группе и спроектировать работу с группой в целом, с подгруппами детей, с каждым ребенком. </w:t>
      </w:r>
    </w:p>
    <w:p w:rsidR="00A60BEB" w:rsidRPr="008718CA" w:rsidRDefault="00A60BEB" w:rsidP="00A60BEB">
      <w:pPr>
        <w:pStyle w:val="a3"/>
        <w:numPr>
          <w:ilvl w:val="1"/>
          <w:numId w:val="1"/>
        </w:numPr>
        <w:ind w:left="0" w:firstLine="0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>Организация предметно-пространственной среды</w:t>
      </w:r>
    </w:p>
    <w:p w:rsidR="00A60BEB" w:rsidRPr="008718CA" w:rsidRDefault="00A60BEB" w:rsidP="00A60BEB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        Предметно-пространственная среда (далее – ППС)  отражает федеральную, региональную специфику, а также специфику ОО и включает:</w:t>
      </w:r>
    </w:p>
    <w:p w:rsidR="00A60BEB" w:rsidRPr="008718CA" w:rsidRDefault="00A60BEB" w:rsidP="00A60BEB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> оформление помещений;</w:t>
      </w:r>
    </w:p>
    <w:p w:rsidR="00A60BEB" w:rsidRPr="008718CA" w:rsidRDefault="00A60BEB" w:rsidP="00A60BEB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 оборудование; </w:t>
      </w:r>
    </w:p>
    <w:p w:rsidR="00A60BEB" w:rsidRPr="008718CA" w:rsidRDefault="00A60BEB" w:rsidP="00A60BEB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lastRenderedPageBreak/>
        <w:t xml:space="preserve"> игрушки. ППС отражает ценности, на которых строится программа воспитания,  и способствовать их принятию и раскрытию ребенком. </w:t>
      </w:r>
    </w:p>
    <w:p w:rsidR="0022720A" w:rsidRPr="008718CA" w:rsidRDefault="00A60BEB" w:rsidP="005C1F18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Среда включает знаки и символы государства, региона, города и организации.         </w:t>
      </w:r>
      <w:r w:rsidR="0022720A"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 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>Среда отражает региональные, этнографиче</w:t>
      </w:r>
      <w:r w:rsidR="0022720A"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ские, конфессиональные и другие 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особенности социокультурных условий, в которой находится организация. Среда должна быть экологичной, природосообразной и безопасной. </w:t>
      </w:r>
    </w:p>
    <w:p w:rsidR="0022720A" w:rsidRPr="008718CA" w:rsidRDefault="00A60BEB" w:rsidP="005C1F18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Среда обеспечивает ребенку возможность общения, игры и совместной деятельности. Отражает ценность семьи, людей разных поколений, радость общения с семьей. </w:t>
      </w:r>
    </w:p>
    <w:p w:rsidR="0022720A" w:rsidRPr="008718CA" w:rsidRDefault="00A60BEB" w:rsidP="005C1F18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Среда обеспечивает ребенку возможность познавательного развития, экспериментирования, освоения новых технологий, раскрывает красоту знаний, необходимость научного познания, формирует научную картину мира. </w:t>
      </w:r>
    </w:p>
    <w:p w:rsidR="0022720A" w:rsidRPr="008718CA" w:rsidRDefault="00A60BEB" w:rsidP="005C1F18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Среда обеспечивает ребенку возможность посильного труда, а также отражает ценности труда в жизни человека и государства (портреты членов семей воспитанников, героев труда, представителей профессий и пр.) Результаты труда ребенка могут быть отражены и сохранены в среде. </w:t>
      </w:r>
    </w:p>
    <w:p w:rsidR="00A60BEB" w:rsidRPr="008718CA" w:rsidRDefault="00A60BEB" w:rsidP="005C1F18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Среда обеспечивает ребенку возможности для укрепления здоровья, раскрывает смысл здорового образа жизни, физической культуры и спорта. Среда предоставляет ребенку возможность погружения в культуру России, знакомства с особенностями региональной культурной традиции. Вся среда дошкольной организации должна быть гармоничной и эстетически привлекательной. Игрушки, материалы и оборудование должны соответствовать возрастным задачам воспитания детей дошкольного возраста.     </w:t>
      </w:r>
    </w:p>
    <w:p w:rsidR="00A60BEB" w:rsidRPr="008718CA" w:rsidRDefault="00A60BEB" w:rsidP="005C1F18">
      <w:pPr>
        <w:pStyle w:val="a3"/>
        <w:ind w:left="0"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</w:t>
      </w:r>
    </w:p>
    <w:p w:rsidR="00A60BEB" w:rsidRPr="008718CA" w:rsidRDefault="00A60BEB" w:rsidP="005C1F18">
      <w:pPr>
        <w:pStyle w:val="a3"/>
        <w:ind w:left="0" w:firstLine="1503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 xml:space="preserve">3.4. Особые требования к условиям, обеспечивающим достижение планируемых личностных результатов в работе с особыми категориями детей  </w:t>
      </w:r>
    </w:p>
    <w:p w:rsidR="0022720A" w:rsidRPr="008718CA" w:rsidRDefault="00A60BEB" w:rsidP="005C1F18">
      <w:pPr>
        <w:pStyle w:val="a3"/>
        <w:ind w:left="0"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 Инклюзия является ценностной основой уклада МБДОУ и основанием для проектирования воспитывающих сред, деятельностей и событий. </w:t>
      </w:r>
    </w:p>
    <w:p w:rsidR="00D1247E" w:rsidRPr="008718CA" w:rsidRDefault="00A60BEB" w:rsidP="005C1F18">
      <w:pPr>
        <w:pStyle w:val="a3"/>
        <w:ind w:left="0"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>На уровне уклада ДОО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 На уровне воспитывающих сред: 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 </w:t>
      </w:r>
    </w:p>
    <w:p w:rsidR="00D1247E" w:rsidRPr="008718CA" w:rsidRDefault="00A60BEB" w:rsidP="005C1F18">
      <w:pPr>
        <w:pStyle w:val="a3"/>
        <w:ind w:left="0"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>На уровне общности: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формируются условия освоения социальных ролей, ответственности и самостоятельности, сопричастности к реализации целей и 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lastRenderedPageBreak/>
        <w:t xml:space="preserve">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 </w:t>
      </w:r>
    </w:p>
    <w:p w:rsidR="00D1247E" w:rsidRPr="008718CA" w:rsidRDefault="00A60BEB" w:rsidP="005C1F18">
      <w:pPr>
        <w:pStyle w:val="a3"/>
        <w:ind w:left="0"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>На уровне деятельностей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 На уровне событий: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 </w:t>
      </w:r>
    </w:p>
    <w:p w:rsidR="00D1247E" w:rsidRPr="008718CA" w:rsidRDefault="00A60BEB" w:rsidP="005C1F18">
      <w:pPr>
        <w:pStyle w:val="a3"/>
        <w:ind w:left="0"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>Основными условиями реализации Программы воспитания в МБДОУ, реализующую инклюзивное образование, являются: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</w:t>
      </w:r>
    </w:p>
    <w:p w:rsidR="00D1247E" w:rsidRPr="008718CA" w:rsidRDefault="00A60BEB" w:rsidP="005C1F18">
      <w:pPr>
        <w:pStyle w:val="a3"/>
        <w:ind w:left="0"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1) полноценное проживание ребенком всех этапов детства (младенческого, раннего и дошкольного возраста), обогащение (амплификация) детского развития; </w:t>
      </w:r>
    </w:p>
    <w:p w:rsidR="00D1247E" w:rsidRPr="008718CA" w:rsidRDefault="00A60BEB" w:rsidP="005C1F18">
      <w:pPr>
        <w:pStyle w:val="a3"/>
        <w:ind w:left="0"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2) 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 </w:t>
      </w:r>
    </w:p>
    <w:p w:rsidR="00D1247E" w:rsidRPr="008718CA" w:rsidRDefault="00A60BEB" w:rsidP="005C1F18">
      <w:pPr>
        <w:pStyle w:val="a3"/>
        <w:ind w:left="0" w:firstLine="80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3) содействие и сотрудничество детей и взрослых, признание ребенка полноценным участником (субъектом) образовательных отношений; </w:t>
      </w:r>
    </w:p>
    <w:p w:rsidR="00D1247E" w:rsidRPr="008718CA" w:rsidRDefault="00A60BEB" w:rsidP="005C1F18">
      <w:pPr>
        <w:pStyle w:val="a3"/>
        <w:ind w:left="0" w:firstLine="80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4) формирование и поддержка инициативы детей в различных видах детской деятельности; </w:t>
      </w:r>
    </w:p>
    <w:p w:rsidR="00D1247E" w:rsidRPr="008718CA" w:rsidRDefault="00A60BEB" w:rsidP="005C1F18">
      <w:pPr>
        <w:pStyle w:val="a3"/>
        <w:ind w:left="0" w:firstLine="80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5) активное привлечение ближайшего социального окружения к воспитанию ребенка. </w:t>
      </w:r>
    </w:p>
    <w:p w:rsidR="00D1247E" w:rsidRPr="008718CA" w:rsidRDefault="00A60BEB" w:rsidP="005C1F18">
      <w:pPr>
        <w:pStyle w:val="a3"/>
        <w:ind w:left="0" w:firstLine="80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>З</w:t>
      </w: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>адачами воспитания детей с ОВЗ в условиях ДОУ являются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: </w:t>
      </w:r>
    </w:p>
    <w:p w:rsidR="00D1247E" w:rsidRPr="008718CA" w:rsidRDefault="00A60BEB" w:rsidP="005C1F18">
      <w:pPr>
        <w:pStyle w:val="a3"/>
        <w:ind w:left="0" w:firstLine="80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1)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 </w:t>
      </w:r>
    </w:p>
    <w:p w:rsidR="00D1247E" w:rsidRPr="008718CA" w:rsidRDefault="00A60BEB" w:rsidP="005C1F18">
      <w:pPr>
        <w:pStyle w:val="a3"/>
        <w:ind w:left="0" w:firstLine="80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2) формирование доброжелательного отношения к детям с ОВЗ и их семьям со стороны всех участников образовательных отношений; </w:t>
      </w:r>
    </w:p>
    <w:p w:rsidR="00A60BEB" w:rsidRPr="008718CA" w:rsidRDefault="00A60BEB" w:rsidP="005C1F18">
      <w:pPr>
        <w:pStyle w:val="a3"/>
        <w:ind w:left="0" w:firstLine="80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3) 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 </w:t>
      </w:r>
    </w:p>
    <w:p w:rsidR="00A60BEB" w:rsidRPr="008718CA" w:rsidRDefault="00A60BEB" w:rsidP="005C1F18">
      <w:pPr>
        <w:pStyle w:val="a3"/>
        <w:ind w:left="0" w:firstLine="696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>4) налаживание эмоционально-положительного взаимодействия детей с окружающими в целях их успешной адаптации и интеграции в общество; 5) расширение у детей с различными нарушениями развития знаний и представлений об окружающем мире; 6) взаимодействие с семьей для обеспечения полноценного развития детей с ОВЗ; 7) охрана и укрепление физического и психического здоровья детей, в том числе их эмоционального благополучия; 8) объединение обучения и воспитания в целостный образовательный процесс на основе духовно-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lastRenderedPageBreak/>
        <w:t xml:space="preserve">нравственных и социокультурных ценностей и принятых в обществе правил и норм поведения в интересах человека, семьи, общества.  </w:t>
      </w:r>
    </w:p>
    <w:p w:rsidR="00D1247E" w:rsidRPr="008718CA" w:rsidRDefault="00A60BEB" w:rsidP="005C1F18">
      <w:pPr>
        <w:pStyle w:val="a3"/>
        <w:ind w:left="0" w:firstLine="1503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>3.5 Календарный план воспитательной работы</w:t>
      </w:r>
    </w:p>
    <w:p w:rsidR="008C2D1B" w:rsidRPr="005C1F18" w:rsidRDefault="00A60BEB" w:rsidP="005C1F18">
      <w:pPr>
        <w:pStyle w:val="a3"/>
        <w:ind w:left="0"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План воспитательной работы строится на основе базовых ценностей по следующим этапам: – погружение-знакомство, которое реализуется в различных формах (чтение, просмотр, экскурсии и пр.); – разработка коллективного проекта, в рамках которого создаются творческие продукты; – организация события, в котором воплощается смысл ценности. 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 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  </w:t>
      </w:r>
    </w:p>
    <w:p w:rsidR="00333E3B" w:rsidRDefault="00333E3B" w:rsidP="005C1F18">
      <w:pPr>
        <w:tabs>
          <w:tab w:val="left" w:pos="1095"/>
        </w:tabs>
        <w:rPr>
          <w:rFonts w:ascii="Times New Roman" w:hAnsi="Times New Roman" w:cs="Times New Roman"/>
          <w:sz w:val="26"/>
          <w:szCs w:val="26"/>
        </w:rPr>
      </w:pPr>
    </w:p>
    <w:p w:rsidR="00082422" w:rsidRDefault="00082422" w:rsidP="005C1F18">
      <w:pPr>
        <w:tabs>
          <w:tab w:val="left" w:pos="1095"/>
        </w:tabs>
        <w:rPr>
          <w:rFonts w:ascii="Times New Roman" w:hAnsi="Times New Roman" w:cs="Times New Roman"/>
          <w:sz w:val="28"/>
          <w:szCs w:val="28"/>
        </w:rPr>
      </w:pPr>
    </w:p>
    <w:p w:rsidR="00333E3B" w:rsidRPr="002F0B17" w:rsidRDefault="00333E3B" w:rsidP="005C1F18">
      <w:pPr>
        <w:tabs>
          <w:tab w:val="left" w:pos="1095"/>
        </w:tabs>
        <w:rPr>
          <w:rFonts w:ascii="Times New Roman" w:hAnsi="Times New Roman" w:cs="Times New Roman"/>
          <w:sz w:val="28"/>
          <w:szCs w:val="28"/>
        </w:rPr>
      </w:pPr>
    </w:p>
    <w:sectPr w:rsidR="00333E3B" w:rsidRPr="002F0B17" w:rsidSect="005257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06A90"/>
    <w:multiLevelType w:val="multilevel"/>
    <w:tmpl w:val="2028E7D0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0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2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9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8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424" w:hanging="2160"/>
      </w:pPr>
      <w:rPr>
        <w:rFonts w:hint="default"/>
      </w:rPr>
    </w:lvl>
  </w:abstractNum>
  <w:abstractNum w:abstractNumId="1">
    <w:nsid w:val="1DFD32F1"/>
    <w:multiLevelType w:val="hybridMultilevel"/>
    <w:tmpl w:val="1C4AB4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B41433"/>
    <w:multiLevelType w:val="hybridMultilevel"/>
    <w:tmpl w:val="1E305BB2"/>
    <w:lvl w:ilvl="0" w:tplc="04190001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lowerLetter"/>
      <w:lvlText w:val="%2."/>
      <w:lvlJc w:val="left"/>
      <w:pPr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EE163B"/>
    <w:multiLevelType w:val="hybridMultilevel"/>
    <w:tmpl w:val="05640B1C"/>
    <w:lvl w:ilvl="0" w:tplc="89E24B2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6AFF0F89"/>
    <w:multiLevelType w:val="hybridMultilevel"/>
    <w:tmpl w:val="72746F38"/>
    <w:lvl w:ilvl="0" w:tplc="04190001">
      <w:start w:val="1"/>
      <w:numFmt w:val="decimal"/>
      <w:lvlText w:val="%1."/>
      <w:lvlJc w:val="left"/>
      <w:pPr>
        <w:ind w:left="720" w:hanging="360"/>
      </w:pPr>
    </w:lvl>
    <w:lvl w:ilvl="1" w:tplc="04190003" w:tentative="1">
      <w:start w:val="1"/>
      <w:numFmt w:val="lowerLetter"/>
      <w:lvlText w:val="%2."/>
      <w:lvlJc w:val="left"/>
      <w:pPr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9010E8"/>
    <w:multiLevelType w:val="hybridMultilevel"/>
    <w:tmpl w:val="EC503A86"/>
    <w:lvl w:ilvl="0" w:tplc="04190001">
      <w:start w:val="1"/>
      <w:numFmt w:val="decimal"/>
      <w:lvlText w:val="%1."/>
      <w:lvlJc w:val="left"/>
      <w:pPr>
        <w:ind w:left="831" w:hanging="360"/>
      </w:pPr>
      <w:rPr>
        <w:color w:val="auto"/>
      </w:rPr>
    </w:lvl>
    <w:lvl w:ilvl="1" w:tplc="04190003" w:tentative="1">
      <w:start w:val="1"/>
      <w:numFmt w:val="lowerLetter"/>
      <w:lvlText w:val="%2."/>
      <w:lvlJc w:val="left"/>
      <w:pPr>
        <w:ind w:left="1551" w:hanging="360"/>
      </w:pPr>
    </w:lvl>
    <w:lvl w:ilvl="2" w:tplc="04190005" w:tentative="1">
      <w:start w:val="1"/>
      <w:numFmt w:val="lowerRoman"/>
      <w:lvlText w:val="%3."/>
      <w:lvlJc w:val="right"/>
      <w:pPr>
        <w:ind w:left="2271" w:hanging="180"/>
      </w:pPr>
    </w:lvl>
    <w:lvl w:ilvl="3" w:tplc="04190001" w:tentative="1">
      <w:start w:val="1"/>
      <w:numFmt w:val="decimal"/>
      <w:lvlText w:val="%4."/>
      <w:lvlJc w:val="left"/>
      <w:pPr>
        <w:ind w:left="2991" w:hanging="360"/>
      </w:pPr>
    </w:lvl>
    <w:lvl w:ilvl="4" w:tplc="04190003" w:tentative="1">
      <w:start w:val="1"/>
      <w:numFmt w:val="lowerLetter"/>
      <w:lvlText w:val="%5."/>
      <w:lvlJc w:val="left"/>
      <w:pPr>
        <w:ind w:left="3711" w:hanging="360"/>
      </w:pPr>
    </w:lvl>
    <w:lvl w:ilvl="5" w:tplc="04190005" w:tentative="1">
      <w:start w:val="1"/>
      <w:numFmt w:val="lowerRoman"/>
      <w:lvlText w:val="%6."/>
      <w:lvlJc w:val="right"/>
      <w:pPr>
        <w:ind w:left="4431" w:hanging="180"/>
      </w:pPr>
    </w:lvl>
    <w:lvl w:ilvl="6" w:tplc="04190001" w:tentative="1">
      <w:start w:val="1"/>
      <w:numFmt w:val="decimal"/>
      <w:lvlText w:val="%7."/>
      <w:lvlJc w:val="left"/>
      <w:pPr>
        <w:ind w:left="5151" w:hanging="360"/>
      </w:pPr>
    </w:lvl>
    <w:lvl w:ilvl="7" w:tplc="04190003" w:tentative="1">
      <w:start w:val="1"/>
      <w:numFmt w:val="lowerLetter"/>
      <w:lvlText w:val="%8."/>
      <w:lvlJc w:val="left"/>
      <w:pPr>
        <w:ind w:left="5871" w:hanging="360"/>
      </w:pPr>
    </w:lvl>
    <w:lvl w:ilvl="8" w:tplc="04190005" w:tentative="1">
      <w:start w:val="1"/>
      <w:numFmt w:val="lowerRoman"/>
      <w:lvlText w:val="%9."/>
      <w:lvlJc w:val="right"/>
      <w:pPr>
        <w:ind w:left="6591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2728F"/>
    <w:rsid w:val="00082422"/>
    <w:rsid w:val="000D5DDC"/>
    <w:rsid w:val="00174D86"/>
    <w:rsid w:val="00186DF2"/>
    <w:rsid w:val="001C1120"/>
    <w:rsid w:val="00223A56"/>
    <w:rsid w:val="0022720A"/>
    <w:rsid w:val="0022728F"/>
    <w:rsid w:val="0023420E"/>
    <w:rsid w:val="00262A66"/>
    <w:rsid w:val="002E54ED"/>
    <w:rsid w:val="002E76BE"/>
    <w:rsid w:val="002F0B17"/>
    <w:rsid w:val="00333E3B"/>
    <w:rsid w:val="003378F5"/>
    <w:rsid w:val="00341DC4"/>
    <w:rsid w:val="003576DF"/>
    <w:rsid w:val="00362ADE"/>
    <w:rsid w:val="003B2D37"/>
    <w:rsid w:val="004416DB"/>
    <w:rsid w:val="00480747"/>
    <w:rsid w:val="004B4620"/>
    <w:rsid w:val="005257E6"/>
    <w:rsid w:val="00550FC6"/>
    <w:rsid w:val="005547C8"/>
    <w:rsid w:val="005550D1"/>
    <w:rsid w:val="005C1F18"/>
    <w:rsid w:val="006B59DE"/>
    <w:rsid w:val="006E4F80"/>
    <w:rsid w:val="00701CC0"/>
    <w:rsid w:val="00757545"/>
    <w:rsid w:val="007817D6"/>
    <w:rsid w:val="00790E8F"/>
    <w:rsid w:val="007F66CA"/>
    <w:rsid w:val="00803D26"/>
    <w:rsid w:val="00843528"/>
    <w:rsid w:val="00860A64"/>
    <w:rsid w:val="008718CA"/>
    <w:rsid w:val="00883429"/>
    <w:rsid w:val="008C2D1B"/>
    <w:rsid w:val="009A6AC5"/>
    <w:rsid w:val="009E50DC"/>
    <w:rsid w:val="009F3C6A"/>
    <w:rsid w:val="00A00A33"/>
    <w:rsid w:val="00A16209"/>
    <w:rsid w:val="00A2695A"/>
    <w:rsid w:val="00A4493C"/>
    <w:rsid w:val="00A60BEB"/>
    <w:rsid w:val="00A61328"/>
    <w:rsid w:val="00A97C0A"/>
    <w:rsid w:val="00B20DBD"/>
    <w:rsid w:val="00B442A6"/>
    <w:rsid w:val="00B8606C"/>
    <w:rsid w:val="00BB4671"/>
    <w:rsid w:val="00BC3255"/>
    <w:rsid w:val="00BF53F7"/>
    <w:rsid w:val="00C42659"/>
    <w:rsid w:val="00C65239"/>
    <w:rsid w:val="00C960D5"/>
    <w:rsid w:val="00CE3370"/>
    <w:rsid w:val="00D1247E"/>
    <w:rsid w:val="00D42345"/>
    <w:rsid w:val="00D45881"/>
    <w:rsid w:val="00DF5AE3"/>
    <w:rsid w:val="00E12C14"/>
    <w:rsid w:val="00E3141F"/>
    <w:rsid w:val="00EE46D1"/>
    <w:rsid w:val="00EE4971"/>
    <w:rsid w:val="00F31559"/>
    <w:rsid w:val="00F576B4"/>
    <w:rsid w:val="00F71E62"/>
    <w:rsid w:val="00F75705"/>
    <w:rsid w:val="00FA0B1F"/>
    <w:rsid w:val="00FB6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442A6"/>
    <w:pPr>
      <w:ind w:left="720"/>
      <w:contextualSpacing/>
    </w:pPr>
  </w:style>
  <w:style w:type="table" w:styleId="a4">
    <w:name w:val="Table Grid"/>
    <w:basedOn w:val="a1"/>
    <w:uiPriority w:val="39"/>
    <w:rsid w:val="00D458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uiPriority w:val="99"/>
    <w:rsid w:val="005547C8"/>
    <w:pPr>
      <w:widowControl w:val="0"/>
      <w:autoSpaceDE w:val="0"/>
      <w:autoSpaceDN w:val="0"/>
      <w:adjustRightInd w:val="0"/>
      <w:spacing w:after="0" w:line="240" w:lineRule="auto"/>
      <w:ind w:left="117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rsid w:val="005547C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547C8"/>
    <w:pPr>
      <w:widowControl w:val="0"/>
      <w:shd w:val="clear" w:color="auto" w:fill="FFFFFF"/>
      <w:spacing w:after="0" w:line="274" w:lineRule="exact"/>
      <w:ind w:hanging="820"/>
      <w:jc w:val="center"/>
    </w:pPr>
    <w:rPr>
      <w:rFonts w:ascii="Times New Roman" w:eastAsia="Times New Roman" w:hAnsi="Times New Roman" w:cs="Times New Roman"/>
    </w:rPr>
  </w:style>
  <w:style w:type="character" w:customStyle="1" w:styleId="295pt">
    <w:name w:val="Основной текст (2) + 9;5 pt;Полужирный"/>
    <w:basedOn w:val="2"/>
    <w:rsid w:val="005547C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paragraph" w:styleId="a5">
    <w:name w:val="Body Text"/>
    <w:basedOn w:val="a"/>
    <w:link w:val="a6"/>
    <w:uiPriority w:val="99"/>
    <w:unhideWhenUsed/>
    <w:rsid w:val="005547C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5547C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Exact">
    <w:name w:val="Основной текст (3) Exact"/>
    <w:basedOn w:val="a0"/>
    <w:link w:val="3"/>
    <w:rsid w:val="005547C8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3">
    <w:name w:val="Основной текст (3)"/>
    <w:basedOn w:val="a"/>
    <w:link w:val="3Exact"/>
    <w:rsid w:val="005547C8"/>
    <w:pPr>
      <w:widowControl w:val="0"/>
      <w:shd w:val="clear" w:color="auto" w:fill="FFFFFF"/>
      <w:spacing w:after="0" w:line="230" w:lineRule="exact"/>
      <w:ind w:hanging="380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a7">
    <w:name w:val="Balloon Text"/>
    <w:basedOn w:val="a"/>
    <w:link w:val="a8"/>
    <w:uiPriority w:val="99"/>
    <w:semiHidden/>
    <w:unhideWhenUsed/>
    <w:rsid w:val="006E4F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E4F80"/>
    <w:rPr>
      <w:rFonts w:ascii="Segoe UI" w:hAnsi="Segoe UI" w:cs="Segoe UI"/>
      <w:sz w:val="18"/>
      <w:szCs w:val="18"/>
    </w:rPr>
  </w:style>
  <w:style w:type="paragraph" w:styleId="a9">
    <w:name w:val="No Spacing"/>
    <w:uiPriority w:val="1"/>
    <w:qFormat/>
    <w:rsid w:val="00CE337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30637B-3D10-4D4C-9234-703325E80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36</Pages>
  <Words>12228</Words>
  <Characters>69701</Characters>
  <Application>Microsoft Office Word</Application>
  <DocSecurity>0</DocSecurity>
  <Lines>580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user</cp:lastModifiedBy>
  <cp:revision>9</cp:revision>
  <cp:lastPrinted>2022-04-13T12:49:00Z</cp:lastPrinted>
  <dcterms:created xsi:type="dcterms:W3CDTF">2021-11-12T09:36:00Z</dcterms:created>
  <dcterms:modified xsi:type="dcterms:W3CDTF">2022-04-13T12:52:00Z</dcterms:modified>
</cp:coreProperties>
</file>